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94" w:rsidRDefault="008E61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999490</wp:posOffset>
                </wp:positionV>
                <wp:extent cx="2066290" cy="7924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F21FA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85pt;margin-top:78.7pt;width:162.7pt;height:62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" filled="f" stroked="f">
                <v:textbox inset="0,0,0,0">
                  <w:txbxContent>
                    <w:p w:rsidR="00F21FA3" w:rsidRDefault="00F21FA3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56"/>
        <w:tblW w:w="10064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CD2094" w:rsidRPr="006C71EF" w:rsidTr="00CD2094">
        <w:trPr>
          <w:trHeight w:val="720"/>
        </w:trPr>
        <w:tc>
          <w:tcPr>
            <w:tcW w:w="5283" w:type="dxa"/>
          </w:tcPr>
          <w:p w:rsidR="00CD2094" w:rsidRPr="006C71EF" w:rsidRDefault="00CD2094" w:rsidP="00CD20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CD2094" w:rsidRDefault="00CD2094" w:rsidP="00CD20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D2094" w:rsidRPr="006C71EF" w:rsidRDefault="002D61EF" w:rsidP="00CD20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CD20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CD2094" w:rsidRPr="006C71EF" w:rsidRDefault="00CD2094" w:rsidP="00CD20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D2094" w:rsidRDefault="00CD2094" w:rsidP="00CD2094">
            <w:pPr>
              <w:pStyle w:val="a4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МБОУ «Садовская СШ» </w:t>
            </w:r>
          </w:p>
          <w:p w:rsidR="00CD2094" w:rsidRDefault="00CD2094" w:rsidP="00CD2094">
            <w:pPr>
              <w:pStyle w:val="a4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_________________С.Н.Нуждин</w:t>
            </w:r>
          </w:p>
          <w:p w:rsidR="00CD2094" w:rsidRDefault="00CD2094" w:rsidP="00CD2094">
            <w:pPr>
              <w:pStyle w:val="a4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EF">
              <w:rPr>
                <w:rFonts w:ascii="Times New Roman" w:hAnsi="Times New Roman"/>
                <w:sz w:val="24"/>
                <w:szCs w:val="24"/>
              </w:rPr>
              <w:t>30.08.2023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D2094" w:rsidRPr="006C71EF" w:rsidRDefault="00CD2094" w:rsidP="00CD2094">
            <w:pPr>
              <w:pStyle w:val="a4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094" w:rsidRPr="00CD2094" w:rsidRDefault="00CD2094" w:rsidP="00CD2094"/>
    <w:p w:rsidR="00CD2094" w:rsidRPr="00CD2094" w:rsidRDefault="00CD2094" w:rsidP="00CD2094"/>
    <w:p w:rsidR="00CD2094" w:rsidRPr="00CD2094" w:rsidRDefault="00CD2094" w:rsidP="00CD2094"/>
    <w:p w:rsidR="00CD2094" w:rsidRPr="00CD2094" w:rsidRDefault="00CD2094" w:rsidP="00CD2094"/>
    <w:p w:rsidR="00CD2094" w:rsidRPr="00CD2094" w:rsidRDefault="00CD2094" w:rsidP="00CD2094"/>
    <w:p w:rsidR="00CD2094" w:rsidRDefault="00CD2094" w:rsidP="00CD2094">
      <w:pPr>
        <w:pStyle w:val="a5"/>
        <w:tabs>
          <w:tab w:val="left" w:pos="993"/>
          <w:tab w:val="left" w:pos="1134"/>
        </w:tabs>
        <w:ind w:left="0" w:firstLine="0"/>
        <w:jc w:val="center"/>
        <w:rPr>
          <w:b/>
          <w:bCs/>
          <w:caps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CD2094" w:rsidRDefault="00CD2094" w:rsidP="00CD2094">
      <w:pPr>
        <w:pStyle w:val="a5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CD2094" w:rsidRPr="00CD2094" w:rsidRDefault="00CD2094" w:rsidP="00CD2094">
      <w:pPr>
        <w:pStyle w:val="1"/>
        <w:shd w:val="clear" w:color="auto" w:fill="auto"/>
        <w:tabs>
          <w:tab w:val="left" w:pos="1652"/>
        </w:tabs>
        <w:ind w:firstLine="0"/>
        <w:jc w:val="center"/>
        <w:rPr>
          <w:sz w:val="36"/>
          <w:szCs w:val="36"/>
        </w:rPr>
      </w:pPr>
      <w:r w:rsidRPr="00CD2094">
        <w:rPr>
          <w:sz w:val="36"/>
          <w:szCs w:val="36"/>
        </w:rPr>
        <w:t>О</w:t>
      </w:r>
      <w:r w:rsidRPr="00CD2094">
        <w:rPr>
          <w:sz w:val="36"/>
          <w:szCs w:val="36"/>
        </w:rPr>
        <w:t>б электронной информационно-образовател</w:t>
      </w:r>
      <w:r w:rsidRPr="00CD2094">
        <w:rPr>
          <w:sz w:val="36"/>
          <w:szCs w:val="36"/>
        </w:rPr>
        <w:t xml:space="preserve">ьной среде </w:t>
      </w:r>
      <w:r w:rsidRPr="00CD20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Pr="00CD2094">
        <w:rPr>
          <w:sz w:val="36"/>
          <w:szCs w:val="36"/>
        </w:rPr>
        <w:t>МБОУ «Садовская СШ»</w:t>
      </w:r>
    </w:p>
    <w:p w:rsidR="00CD2094" w:rsidRPr="00CD2094" w:rsidRDefault="00CD2094" w:rsidP="00CD2094"/>
    <w:p w:rsidR="00F21FA3" w:rsidRPr="00CD2094" w:rsidRDefault="00F21FA3" w:rsidP="00CD2094"/>
    <w:p w:rsidR="00F21FA3" w:rsidRDefault="008E616F">
      <w:pPr>
        <w:pStyle w:val="1"/>
        <w:shd w:val="clear" w:color="auto" w:fill="auto"/>
        <w:spacing w:line="240" w:lineRule="auto"/>
        <w:ind w:firstLine="0"/>
        <w:jc w:val="center"/>
      </w:pPr>
      <w:r>
        <w:br w:type="page"/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92"/>
        </w:tabs>
      </w:pPr>
      <w:bookmarkStart w:id="1" w:name="bookmark4"/>
      <w:bookmarkStart w:id="2" w:name="bookmark5"/>
      <w:r>
        <w:lastRenderedPageBreak/>
        <w:t>Общие положения</w:t>
      </w:r>
      <w:bookmarkEnd w:id="1"/>
      <w:bookmarkEnd w:id="2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652"/>
        </w:tabs>
        <w:ind w:left="540" w:firstLine="580"/>
      </w:pPr>
      <w:r>
        <w:t>Настоящее положение об электронной информационно-образовател</w:t>
      </w:r>
      <w:r w:rsidR="00010800">
        <w:t>ьной среде (далее - Положение) МБОУ «Садовская СШ»</w:t>
      </w:r>
      <w:r>
        <w:t xml:space="preserve"> (далее - школа):</w:t>
      </w:r>
    </w:p>
    <w:p w:rsidR="00F21FA3" w:rsidRDefault="008E616F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540" w:firstLine="0"/>
      </w:pPr>
      <w:r>
        <w:t xml:space="preserve">устанавливает назначение и </w:t>
      </w:r>
      <w:r>
        <w:t>составные элементы электронной информационно</w:t>
      </w:r>
      <w:r>
        <w:softHyphen/>
        <w:t xml:space="preserve">образовательной среды (далее </w:t>
      </w:r>
      <w:r>
        <w:rPr>
          <w:color w:val="343679"/>
        </w:rPr>
        <w:t xml:space="preserve">- </w:t>
      </w:r>
      <w:r>
        <w:t>ЭИОС) школы;</w:t>
      </w:r>
    </w:p>
    <w:p w:rsidR="00F21FA3" w:rsidRDefault="008E616F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540" w:firstLine="0"/>
      </w:pPr>
      <w:r>
        <w:t>устанавливает требования к функционированию ЭИОС школы;</w:t>
      </w:r>
    </w:p>
    <w:p w:rsidR="00F21FA3" w:rsidRDefault="008E616F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540" w:firstLine="0"/>
      </w:pPr>
      <w:r>
        <w:t>регулирует порядок и формы доступа к ресурсам, системам и веб-сервисам</w:t>
      </w:r>
      <w:r w:rsidR="00010800">
        <w:t xml:space="preserve"> </w:t>
      </w:r>
      <w:r>
        <w:t>ЭИОС школы;</w:t>
      </w:r>
    </w:p>
    <w:p w:rsidR="00F21FA3" w:rsidRDefault="008E616F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540" w:firstLine="0"/>
      </w:pPr>
      <w:r>
        <w:t>определяет права и ответствен</w:t>
      </w:r>
      <w:r>
        <w:t>ность пользователей ЭИОС школы.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675"/>
        </w:tabs>
        <w:ind w:left="1120" w:firstLine="0"/>
      </w:pPr>
      <w:r>
        <w:t>Положение разработано в соответствии с: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left="540" w:firstLine="280"/>
      </w:pPr>
      <w:r>
        <w:t>Федеральным законом «Об образовании в Российской Федерации» от 29.12.2012г. №273-Ф3;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left="540" w:firstLine="280"/>
      </w:pPr>
      <w:r>
        <w:t>Федеральным законом «Об информации, информационных технологиях и о защите информации» от 27.07.2006</w:t>
      </w:r>
      <w:r>
        <w:t>г. №149-ФЗ;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firstLine="820"/>
      </w:pPr>
      <w:r>
        <w:t>Федеральным законом «О персональных данных» от 27.07.2006г. №152-ФЗ;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left="540" w:firstLine="280"/>
      </w:pPr>
      <w:r>
        <w:t>Федеральным законом «О внесении изменений в Федеральный закон «О персональных данных» от 25.07.2011г. № 261-ФЗ;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left="540" w:firstLine="280"/>
      </w:pPr>
      <w:r>
        <w:t xml:space="preserve">Приказом Министерства образования и науки Российской Федерации </w:t>
      </w:r>
      <w:r>
        <w:t>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firstLine="820"/>
      </w:pPr>
      <w:r>
        <w:t xml:space="preserve">Федеральными </w:t>
      </w:r>
      <w:r>
        <w:t>государственными образовательными стандартами;</w:t>
      </w:r>
    </w:p>
    <w:p w:rsidR="00F21FA3" w:rsidRDefault="00CD2094">
      <w:pPr>
        <w:pStyle w:val="1"/>
        <w:numPr>
          <w:ilvl w:val="0"/>
          <w:numId w:val="3"/>
        </w:numPr>
        <w:shd w:val="clear" w:color="auto" w:fill="auto"/>
        <w:tabs>
          <w:tab w:val="left" w:pos="1106"/>
        </w:tabs>
        <w:ind w:firstLine="820"/>
      </w:pPr>
      <w:r>
        <w:t>Уставом МБОУ Садовская СШ</w:t>
      </w:r>
      <w:r w:rsidR="008E616F">
        <w:t>;</w:t>
      </w:r>
    </w:p>
    <w:p w:rsidR="00F21FA3" w:rsidRDefault="008E61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817245" distL="0" distR="0" simplePos="0" relativeHeight="125829382" behindDoc="0" locked="0" layoutInCell="1" allowOverlap="1" wp14:anchorId="71E879FC" wp14:editId="7E9CAC9B">
                <wp:simplePos x="0" y="0"/>
                <wp:positionH relativeFrom="page">
                  <wp:posOffset>1007110</wp:posOffset>
                </wp:positionH>
                <wp:positionV relativeFrom="paragraph">
                  <wp:posOffset>0</wp:posOffset>
                </wp:positionV>
                <wp:extent cx="5007610" cy="10483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610" cy="1048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ind w:firstLine="280"/>
                            </w:pPr>
                            <w:r>
                              <w:t>- Локальными нормативными актами школы.</w:t>
                            </w:r>
                          </w:p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ind w:firstLine="560"/>
                            </w:pPr>
                            <w:r>
                              <w:t>1.3. Электронная информационно-образовательная среда школы информационно-образовательное пространство, системно</w:t>
                            </w:r>
                            <w:r w:rsidR="00D9541B">
                              <w:t xml:space="preserve"> -</w:t>
                            </w:r>
                            <w:r>
                              <w:t>ор</w:t>
                            </w:r>
                            <w:r>
                              <w:t>ганизованная информационного,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9.3pt;margin-top:0;width:394.3pt;height:82.55pt;z-index:125829382;visibility:visible;mso-wrap-style:square;mso-wrap-distance-left:0;mso-wrap-distance-top:0;mso-wrap-distance-right:0;mso-wrap-distance-bottom:6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i7hAEAAAQDAAAOAAAAZHJzL2Uyb0RvYy54bWysUstOwzAQvCPxD5bvNGmhD0V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ind w:firstLine="280"/>
                      </w:pPr>
                      <w:r>
                        <w:t>- Локальными нормативными актами школы.</w:t>
                      </w:r>
                    </w:p>
                    <w:p w:rsidR="00F21FA3" w:rsidRDefault="008E616F">
                      <w:pPr>
                        <w:pStyle w:val="1"/>
                        <w:shd w:val="clear" w:color="auto" w:fill="auto"/>
                        <w:ind w:firstLine="560"/>
                      </w:pPr>
                      <w:r>
                        <w:t>1.3. Электронная информационно-образовательная среда школы информационно-образовательное пространство, системно</w:t>
                      </w:r>
                      <w:r w:rsidR="00D9541B">
                        <w:t xml:space="preserve"> -</w:t>
                      </w:r>
                      <w:r>
                        <w:t>ор</w:t>
                      </w:r>
                      <w:r>
                        <w:t>ганизованная информационного,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6130" distB="878205" distL="0" distR="0" simplePos="0" relativeHeight="125829384" behindDoc="0" locked="0" layoutInCell="1" allowOverlap="1" wp14:anchorId="5B96C472" wp14:editId="41FB3948">
                <wp:simplePos x="0" y="0"/>
                <wp:positionH relativeFrom="page">
                  <wp:posOffset>2582545</wp:posOffset>
                </wp:positionH>
                <wp:positionV relativeFrom="paragraph">
                  <wp:posOffset>786130</wp:posOffset>
                </wp:positionV>
                <wp:extent cx="1344295" cy="2012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технического 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03.35pt;margin-top:61.9pt;width:105.85pt;height:15.85pt;z-index:125829384;visibility:visible;mso-wrap-style:none;mso-wrap-distance-left:0;mso-wrap-distance-top:61.9pt;mso-wrap-distance-right:0;mso-wrap-distance-bottom:6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технического 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1395730" distL="0" distR="0" simplePos="0" relativeHeight="125829386" behindDoc="0" locked="0" layoutInCell="1" allowOverlap="1" wp14:anchorId="5DD16043" wp14:editId="4466D3C4">
                <wp:simplePos x="0" y="0"/>
                <wp:positionH relativeFrom="page">
                  <wp:posOffset>6155055</wp:posOffset>
                </wp:positionH>
                <wp:positionV relativeFrom="paragraph">
                  <wp:posOffset>265430</wp:posOffset>
                </wp:positionV>
                <wp:extent cx="563880" cy="2044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(ЭИОС)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84.65pt;margin-top:20.9pt;width:44.4pt;height:16.1pt;z-index:125829386;visibility:visible;mso-wrap-style:none;mso-wrap-distance-left:0;mso-wrap-distance-top:20.9pt;mso-wrap-distance-right:0;mso-wrap-distance-bottom:10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(ЭИОС)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4735" distB="0" distL="0" distR="0" simplePos="0" relativeHeight="125829388" behindDoc="0" locked="0" layoutInCell="1" allowOverlap="1" wp14:anchorId="37D6CF7C" wp14:editId="46E29440">
                <wp:simplePos x="0" y="0"/>
                <wp:positionH relativeFrom="page">
                  <wp:posOffset>1000760</wp:posOffset>
                </wp:positionH>
                <wp:positionV relativeFrom="paragraph">
                  <wp:posOffset>1054735</wp:posOffset>
                </wp:positionV>
                <wp:extent cx="1207135" cy="8108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представленного информационные информационных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78.8pt;margin-top:83.05pt;width:95.05pt;height:63.85pt;z-index:125829388;visibility:visible;mso-wrap-style:square;mso-wrap-distance-left:0;mso-wrap-distance-top:83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представленного информационные информационных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4735" distB="606425" distL="0" distR="0" simplePos="0" relativeHeight="125829390" behindDoc="0" locked="0" layoutInCell="1" allowOverlap="1" wp14:anchorId="7D5E2AAC" wp14:editId="2097F701">
                <wp:simplePos x="0" y="0"/>
                <wp:positionH relativeFrom="page">
                  <wp:posOffset>2262505</wp:posOffset>
                </wp:positionH>
                <wp:positionV relativeFrom="paragraph">
                  <wp:posOffset>1054735</wp:posOffset>
                </wp:positionV>
                <wp:extent cx="1679575" cy="2044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 электронной форме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178.15pt;margin-top:83.05pt;width:132.25pt;height:16.1pt;z-index:125829390;visibility:visible;mso-wrap-style:none;mso-wrap-distance-left:0;mso-wrap-distance-top:83.05pt;mso-wrap-distance-right:0;mso-wrap-distance-bottom:4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в электронной форме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6130" distB="613410" distL="0" distR="0" simplePos="0" relativeHeight="125829392" behindDoc="0" locked="0" layoutInCell="1" allowOverlap="1" wp14:anchorId="00EBB836" wp14:editId="6E0690BC">
                <wp:simplePos x="0" y="0"/>
                <wp:positionH relativeFrom="page">
                  <wp:posOffset>4064000</wp:posOffset>
                </wp:positionH>
                <wp:positionV relativeFrom="paragraph">
                  <wp:posOffset>786130</wp:posOffset>
                </wp:positionV>
                <wp:extent cx="1883410" cy="4660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after="120" w:line="240" w:lineRule="auto"/>
                              <w:ind w:firstLine="0"/>
                              <w:jc w:val="center"/>
                            </w:pPr>
                            <w:r>
                              <w:t>учебно-методического</w:t>
                            </w:r>
                          </w:p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и включающего в себя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320pt;margin-top:61.9pt;width:148.3pt;height:36.7pt;z-index:125829392;visibility:visible;mso-wrap-style:square;mso-wrap-distance-left:0;mso-wrap-distance-top:61.9pt;mso-wrap-distance-right:0;mso-wrap-distance-bottom:4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mMhAEAAAUDAAAOAAAAZHJzL2Uyb0RvYy54bWysUlFLwzAQfhf8DyHvrt0c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after="120" w:line="240" w:lineRule="auto"/>
                        <w:ind w:firstLine="0"/>
                        <w:jc w:val="center"/>
                      </w:pPr>
                      <w:r>
                        <w:t>учебно-методического</w:t>
                      </w:r>
                    </w:p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t>и включающего в себя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16990" distB="311150" distL="0" distR="0" simplePos="0" relativeHeight="125829394" behindDoc="0" locked="0" layoutInCell="1" allowOverlap="1" wp14:anchorId="0CEB6114" wp14:editId="3CF8071F">
                <wp:simplePos x="0" y="0"/>
                <wp:positionH relativeFrom="page">
                  <wp:posOffset>4030345</wp:posOffset>
                </wp:positionH>
                <wp:positionV relativeFrom="paragraph">
                  <wp:posOffset>1316990</wp:posOffset>
                </wp:positionV>
                <wp:extent cx="1874520" cy="2374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образовательные ресурсы,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17.35pt;margin-top:103.7pt;width:147.6pt;height:18.7pt;z-index:125829394;visibility:visible;mso-wrap-style:none;mso-wrap-distance-left:0;mso-wrap-distance-top:103.7pt;mso-wrap-distance-right:0;mso-wrap-distance-bottom:2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образовательные ресурсы,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4510" distB="816610" distL="0" distR="0" simplePos="0" relativeHeight="125829396" behindDoc="0" locked="0" layoutInCell="1" allowOverlap="1" wp14:anchorId="1235F559" wp14:editId="3B121CF1">
                <wp:simplePos x="0" y="0"/>
                <wp:positionH relativeFrom="page">
                  <wp:posOffset>6017895</wp:posOffset>
                </wp:positionH>
                <wp:positionV relativeFrom="paragraph">
                  <wp:posOffset>524510</wp:posOffset>
                </wp:positionV>
                <wp:extent cx="929640" cy="5245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совокупность обеспечения,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473.85pt;margin-top:41.3pt;width:73.2pt;height:41.3pt;z-index:125829396;visibility:visible;mso-wrap-style:square;mso-wrap-distance-left:0;mso-wrap-distance-top:41.3pt;mso-wrap-distance-right:0;mso-wrap-distance-bottom:6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WlhQEAAAQDAAAOAAAAZHJzL2Uyb0RvYy54bWysUlFrwjAQfh/sP4S8z9ai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совокупность обеспечения,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1560" distB="607060" distL="0" distR="0" simplePos="0" relativeHeight="125829398" behindDoc="0" locked="0" layoutInCell="1" allowOverlap="1" wp14:anchorId="40ED1993" wp14:editId="62FAF5F1">
                <wp:simplePos x="0" y="0"/>
                <wp:positionH relativeFrom="page">
                  <wp:posOffset>6063615</wp:posOffset>
                </wp:positionH>
                <wp:positionV relativeFrom="paragraph">
                  <wp:posOffset>1051560</wp:posOffset>
                </wp:positionV>
                <wp:extent cx="880745" cy="2070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электронные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477.45pt;margin-top:82.8pt;width:69.35pt;height:16.3pt;z-index:125829398;visibility:visible;mso-wrap-style:none;mso-wrap-distance-left:0;mso-wrap-distance-top:82.8pt;mso-wrap-distance-right:0;mso-wrap-distance-bottom:4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электронные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13815" distB="344805" distL="0" distR="0" simplePos="0" relativeHeight="125829400" behindDoc="0" locked="0" layoutInCell="1" allowOverlap="1" wp14:anchorId="50B9FAB6" wp14:editId="09D401FF">
                <wp:simplePos x="0" y="0"/>
                <wp:positionH relativeFrom="page">
                  <wp:posOffset>6017895</wp:posOffset>
                </wp:positionH>
                <wp:positionV relativeFrom="paragraph">
                  <wp:posOffset>1313815</wp:posOffset>
                </wp:positionV>
                <wp:extent cx="929640" cy="2070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совокупность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473.85pt;margin-top:103.45pt;width:73.2pt;height:16.3pt;z-index:125829400;visibility:visible;mso-wrap-style:none;mso-wrap-distance-left:0;mso-wrap-distance-top:103.45pt;mso-wrap-distance-right:0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совокупность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16990" distB="82550" distL="0" distR="0" simplePos="0" relativeHeight="125829402" behindDoc="0" locked="0" layoutInCell="1" allowOverlap="1" wp14:anchorId="255D3A01" wp14:editId="0486EBD8">
                <wp:simplePos x="0" y="0"/>
                <wp:positionH relativeFrom="page">
                  <wp:posOffset>2265680</wp:posOffset>
                </wp:positionH>
                <wp:positionV relativeFrom="paragraph">
                  <wp:posOffset>1316990</wp:posOffset>
                </wp:positionV>
                <wp:extent cx="4681855" cy="4660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85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after="120" w:line="240" w:lineRule="auto"/>
                              <w:ind w:firstLine="0"/>
                            </w:pPr>
                            <w:r>
                              <w:t>ресурсы, электронные</w:t>
                            </w:r>
                          </w:p>
                          <w:p w:rsidR="00F21FA3" w:rsidRDefault="008E616F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технологий, телекоммуникационных технологий, соответствующих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margin-left:178.4pt;margin-top:103.7pt;width:368.65pt;height:36.7pt;z-index:125829402;visibility:visible;mso-wrap-style:square;mso-wrap-distance-left:0;mso-wrap-distance-top:103.7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/2hgEAAAYDAAAOAAAAZHJzL2Uyb0RvYy54bWysUlFLwzAQfhf8DyHvrt3Y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" filled="f" stroked="f">
                <v:textbox inset="0,0,0,0">
                  <w:txbxContent>
                    <w:p w:rsidR="00F21FA3" w:rsidRDefault="008E616F">
                      <w:pPr>
                        <w:pStyle w:val="1"/>
                        <w:shd w:val="clear" w:color="auto" w:fill="auto"/>
                        <w:spacing w:after="120" w:line="240" w:lineRule="auto"/>
                        <w:ind w:firstLine="0"/>
                      </w:pPr>
                      <w:r>
                        <w:t>ресурсы, электронные</w:t>
                      </w:r>
                    </w:p>
                    <w:p w:rsidR="00F21FA3" w:rsidRDefault="008E616F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both"/>
                      </w:pPr>
                      <w:r>
                        <w:t>технологий, телекоммуникационных технологий, соответствующих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1FA3" w:rsidRDefault="008E616F">
      <w:pPr>
        <w:pStyle w:val="1"/>
        <w:shd w:val="clear" w:color="auto" w:fill="auto"/>
        <w:spacing w:after="120"/>
        <w:ind w:firstLine="0"/>
      </w:pPr>
      <w:r>
        <w:t>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F21FA3" w:rsidRDefault="008E616F">
      <w:pPr>
        <w:pStyle w:val="1"/>
        <w:shd w:val="clear" w:color="auto" w:fill="auto"/>
        <w:spacing w:line="240" w:lineRule="auto"/>
        <w:ind w:firstLine="580"/>
      </w:pPr>
      <w:r>
        <w:t>1.4. 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</w:t>
      </w:r>
      <w:r>
        <w:t>гогических работников к информационно-образовательным ресурсам ЭИОС.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</w:pPr>
      <w:bookmarkStart w:id="3" w:name="bookmark6"/>
      <w:bookmarkStart w:id="4" w:name="bookmark7"/>
      <w:r>
        <w:lastRenderedPageBreak/>
        <w:t>Цель и задачи</w:t>
      </w:r>
      <w:bookmarkEnd w:id="3"/>
      <w:bookmarkEnd w:id="4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102"/>
        </w:tabs>
        <w:ind w:firstLine="580"/>
        <w:jc w:val="both"/>
      </w:pPr>
      <w: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</w:t>
      </w:r>
      <w:r>
        <w:t>м.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116"/>
        </w:tabs>
        <w:ind w:firstLine="580"/>
        <w:jc w:val="both"/>
      </w:pPr>
      <w:r>
        <w:t>Основные задачи:</w:t>
      </w:r>
    </w:p>
    <w:p w:rsidR="00F21FA3" w:rsidRDefault="008E616F">
      <w:pPr>
        <w:pStyle w:val="1"/>
        <w:shd w:val="clear" w:color="auto" w:fill="auto"/>
        <w:jc w:val="both"/>
      </w:pPr>
      <w:r>
        <w:t>- создание на основе современных информационных технологий единого образовательного и коммуникативного пространства;</w:t>
      </w:r>
    </w:p>
    <w:p w:rsidR="00F21FA3" w:rsidRDefault="008E616F">
      <w:pPr>
        <w:pStyle w:val="1"/>
        <w:shd w:val="clear" w:color="auto" w:fill="auto"/>
        <w:jc w:val="both"/>
      </w:pPr>
      <w:r>
        <w:t>- обеспечение доступа обучающегося из любой точки, в которой имеется доступ к информационно-телекоммуникационной сети «</w:t>
      </w:r>
      <w:r>
        <w:t>Интернет», как на территории школы, так и вне его к электронным образовательным ресурсам, указанным рабочих программах;</w:t>
      </w:r>
    </w:p>
    <w:p w:rsidR="00F21FA3" w:rsidRDefault="008E616F">
      <w:pPr>
        <w:pStyle w:val="1"/>
        <w:shd w:val="clear" w:color="auto" w:fill="auto"/>
        <w:jc w:val="both"/>
      </w:pPr>
      <w:r>
        <w:t>- фиксация хода образовательного процесса, результатов промежуточной аттестации и результатов освоения основной образовательной программ</w:t>
      </w:r>
      <w:r>
        <w:t>ы;</w:t>
      </w:r>
    </w:p>
    <w:p w:rsidR="00F21FA3" w:rsidRDefault="008E616F">
      <w:pPr>
        <w:pStyle w:val="1"/>
        <w:shd w:val="clear" w:color="auto" w:fill="auto"/>
        <w:jc w:val="both"/>
      </w:pPr>
      <w: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21FA3" w:rsidRDefault="008E616F">
      <w:pPr>
        <w:pStyle w:val="1"/>
        <w:shd w:val="clear" w:color="auto" w:fill="auto"/>
        <w:jc w:val="both"/>
      </w:pPr>
      <w:r>
        <w:t xml:space="preserve">- формирование электронного портфолио обучающегося, в том числе </w:t>
      </w:r>
      <w:r>
        <w:t>сохранение работ обучающегося, рецензий и оценок на эти работы со стороны любых участников образовательного процесса;</w:t>
      </w:r>
    </w:p>
    <w:p w:rsidR="00F21FA3" w:rsidRDefault="008E616F">
      <w:pPr>
        <w:pStyle w:val="1"/>
        <w:shd w:val="clear" w:color="auto" w:fill="auto"/>
        <w:jc w:val="both"/>
      </w:pPr>
      <w:r>
        <w:t>- создание условий для организации взаимодействия между участниками образовательного процесса, в том числе синхронного и (или) асинхронног</w:t>
      </w:r>
      <w:r>
        <w:t>о посредством сети «Интернет».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257"/>
        </w:tabs>
        <w:ind w:firstLine="580"/>
        <w:jc w:val="both"/>
      </w:pPr>
      <w:r>
        <w:t>Основные принципы функционирования:</w:t>
      </w:r>
    </w:p>
    <w:p w:rsidR="00F21FA3" w:rsidRDefault="008E616F">
      <w:pPr>
        <w:pStyle w:val="1"/>
        <w:shd w:val="clear" w:color="auto" w:fill="auto"/>
        <w:jc w:val="both"/>
      </w:pPr>
      <w:r>
        <w:t>- доступность и открытость;</w:t>
      </w:r>
    </w:p>
    <w:p w:rsidR="00F21FA3" w:rsidRDefault="008E616F">
      <w:pPr>
        <w:pStyle w:val="1"/>
        <w:shd w:val="clear" w:color="auto" w:fill="auto"/>
        <w:jc w:val="both"/>
      </w:pPr>
      <w:r>
        <w:t>- комплексность построения;</w:t>
      </w:r>
    </w:p>
    <w:p w:rsidR="00F21FA3" w:rsidRDefault="008E616F">
      <w:pPr>
        <w:pStyle w:val="1"/>
        <w:shd w:val="clear" w:color="auto" w:fill="auto"/>
        <w:jc w:val="both"/>
      </w:pPr>
      <w:r>
        <w:t>- ориентированность на пользователя;</w:t>
      </w:r>
    </w:p>
    <w:p w:rsidR="00F21FA3" w:rsidRDefault="008E616F">
      <w:pPr>
        <w:pStyle w:val="1"/>
        <w:shd w:val="clear" w:color="auto" w:fill="auto"/>
        <w:jc w:val="both"/>
      </w:pPr>
      <w:r>
        <w:t>- системность;</w:t>
      </w:r>
    </w:p>
    <w:p w:rsidR="00F21FA3" w:rsidRDefault="008E616F">
      <w:pPr>
        <w:pStyle w:val="1"/>
        <w:shd w:val="clear" w:color="auto" w:fill="auto"/>
        <w:jc w:val="both"/>
      </w:pPr>
      <w:r>
        <w:t>- интегративность и многофункциональность.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</w:pPr>
      <w:bookmarkStart w:id="5" w:name="bookmark8"/>
      <w:bookmarkStart w:id="6" w:name="bookmark9"/>
      <w:r>
        <w:t>Формирование и функционирование</w:t>
      </w:r>
      <w:bookmarkEnd w:id="5"/>
      <w:bookmarkEnd w:id="6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116"/>
        </w:tabs>
        <w:ind w:left="860" w:hanging="280"/>
        <w:jc w:val="both"/>
      </w:pPr>
      <w:r>
        <w:t>ЭИОС и</w:t>
      </w:r>
      <w:r>
        <w:t xml:space="preserve"> отдельные ее элементы соответствуют действующему</w:t>
      </w:r>
      <w:r w:rsidR="00010800">
        <w:t xml:space="preserve"> </w:t>
      </w:r>
      <w:r>
        <w:t>законодательству Российской Федерации;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Функционирование электронной информационно-образовательной среды школы обеспечивается соответствующими средствами информационно</w:t>
      </w:r>
      <w:r w:rsidR="00010800">
        <w:t>-</w:t>
      </w:r>
      <w:r>
        <w:softHyphen/>
        <w:t>коммуникационных технологий и квалификац</w:t>
      </w:r>
      <w:r>
        <w:t>ией работников, ее использующих и поддерживающих (далее - пользователи):</w:t>
      </w:r>
    </w:p>
    <w:p w:rsidR="00F21FA3" w:rsidRDefault="008E616F">
      <w:pPr>
        <w:pStyle w:val="1"/>
        <w:shd w:val="clear" w:color="auto" w:fill="auto"/>
        <w:jc w:val="both"/>
      </w:pPr>
      <w:r>
        <w:t>- обучающиеся: наличие базовых навыков работы с компьютером, ознакомление с порядком доступа к отдельным элементам ЭИОС;</w:t>
      </w:r>
    </w:p>
    <w:p w:rsidR="00F21FA3" w:rsidRDefault="008E616F">
      <w:pPr>
        <w:pStyle w:val="1"/>
        <w:shd w:val="clear" w:color="auto" w:fill="auto"/>
        <w:jc w:val="both"/>
      </w:pPr>
      <w:r>
        <w:t>- работники (педагогические работники, административно- управл</w:t>
      </w:r>
      <w:r>
        <w:t>енческий и учебно</w:t>
      </w:r>
      <w:r>
        <w:softHyphen/>
        <w:t xml:space="preserve"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</w:t>
      </w:r>
      <w:r>
        <w:lastRenderedPageBreak/>
        <w:t xml:space="preserve">целью приобретения и развития компетенций, необходимых для работы с </w:t>
      </w:r>
      <w:r>
        <w:t>модулями ЭИОС.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Порядок доступа к элементам ЭИОС регулируется соответствующими локальными актами школы;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ЭИОС формируется на основе отдельных модулей (элементов), входящих в ее состав.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Информационное наполнение ЭИОС определяется потребностями пользователей и</w:t>
      </w:r>
      <w:r>
        <w:t xml:space="preserve">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</w:t>
      </w:r>
      <w:r>
        <w:t>динамичной, текстовой и графической), а также возможность доступа к различным источникам информации и возможность организации удаленного взаимодействия пользователей.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ind w:firstLine="580"/>
        <w:jc w:val="both"/>
      </w:pPr>
      <w:r>
        <w:t>ЭИОС обеспечивает доступ (удаленный доступ), в том числе в случае применения электронного</w:t>
      </w:r>
      <w:r>
        <w:t xml:space="preserve">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</w:t>
      </w:r>
      <w:r>
        <w:t>вержденными регламентами.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ind w:firstLine="580"/>
        <w:jc w:val="both"/>
      </w:pPr>
      <w:r>
        <w:t>ЭИОС обеспечивает одновременный доступ не менее 80% обучающихся в школе.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622"/>
        </w:tabs>
      </w:pPr>
      <w:bookmarkStart w:id="7" w:name="bookmark10"/>
      <w:bookmarkStart w:id="8" w:name="bookmark11"/>
      <w:r>
        <w:t>Структура ЭИОС</w:t>
      </w:r>
      <w:bookmarkEnd w:id="7"/>
      <w:bookmarkEnd w:id="8"/>
    </w:p>
    <w:p w:rsidR="00F21FA3" w:rsidRDefault="008E616F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ind w:firstLine="580"/>
        <w:jc w:val="both"/>
      </w:pPr>
      <w:r>
        <w:t>Основными компонентами ЭИОС школы являются: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  <w:jc w:val="both"/>
      </w:pPr>
      <w:r>
        <w:t>официальный сайт школы;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  <w:jc w:val="both"/>
      </w:pPr>
      <w:r>
        <w:t>АСУ РСО Электронный журнал, Электронный дневник;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622"/>
        </w:tabs>
        <w:jc w:val="both"/>
      </w:pPr>
      <w:r>
        <w:t>Система сбора отчетов АИС</w:t>
      </w:r>
      <w:r>
        <w:t xml:space="preserve"> «Мониторинг»;</w:t>
      </w:r>
    </w:p>
    <w:p w:rsidR="00F21FA3" w:rsidRDefault="008E616F">
      <w:pPr>
        <w:pStyle w:val="1"/>
        <w:shd w:val="clear" w:color="auto" w:fill="auto"/>
        <w:jc w:val="both"/>
      </w:pPr>
      <w:r>
        <w:t>- система мониторинга «Комплекс электронных модулей»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575"/>
        </w:tabs>
        <w:jc w:val="both"/>
      </w:pPr>
      <w:r>
        <w:t>система дистанционного обучения на основе информационно</w:t>
      </w:r>
      <w:r>
        <w:softHyphen/>
      </w:r>
      <w:r w:rsidR="00010800">
        <w:t>-</w:t>
      </w:r>
      <w:r>
        <w:t>коммуникационной платформе «Сферум»;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575"/>
        </w:tabs>
        <w:jc w:val="both"/>
      </w:pPr>
      <w:r>
        <w:t>локальная сеть школы;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575"/>
        </w:tabs>
        <w:jc w:val="both"/>
      </w:pPr>
      <w:r>
        <w:t xml:space="preserve">справочно-правовые системы, используемые в соответствии с заключенными </w:t>
      </w:r>
      <w:r>
        <w:t>лицензионными соглашениями;</w:t>
      </w:r>
    </w:p>
    <w:p w:rsidR="00F21FA3" w:rsidRDefault="008E616F">
      <w:pPr>
        <w:pStyle w:val="1"/>
        <w:numPr>
          <w:ilvl w:val="0"/>
          <w:numId w:val="3"/>
        </w:numPr>
        <w:shd w:val="clear" w:color="auto" w:fill="auto"/>
        <w:tabs>
          <w:tab w:val="left" w:pos="575"/>
        </w:tabs>
        <w:jc w:val="both"/>
      </w:pPr>
      <w:r>
        <w:t>корпоративная почта школы;</w:t>
      </w:r>
    </w:p>
    <w:p w:rsidR="00F21FA3" w:rsidRDefault="008E616F">
      <w:pPr>
        <w:pStyle w:val="1"/>
        <w:shd w:val="clear" w:color="auto" w:fill="auto"/>
        <w:ind w:firstLine="0"/>
      </w:pPr>
      <w:r>
        <w:t>иные компоненты, необходимые для организации учебного процесса взаимодействия элементов ЭИОС.</w:t>
      </w:r>
    </w:p>
    <w:p w:rsidR="00F21FA3" w:rsidRDefault="008E616F" w:rsidP="00D9541B">
      <w:pPr>
        <w:pStyle w:val="1"/>
        <w:numPr>
          <w:ilvl w:val="0"/>
          <w:numId w:val="5"/>
        </w:numPr>
        <w:shd w:val="clear" w:color="auto" w:fill="auto"/>
        <w:tabs>
          <w:tab w:val="left" w:pos="1065"/>
        </w:tabs>
        <w:ind w:firstLine="580"/>
        <w:jc w:val="both"/>
      </w:pPr>
      <w:r>
        <w:t>Сайт школы</w:t>
      </w:r>
      <w:r w:rsidR="00D9541B">
        <w:t xml:space="preserve">: </w:t>
      </w:r>
      <w:r w:rsidR="00D9541B" w:rsidRPr="00D9541B">
        <w:rPr>
          <w:sz w:val="22"/>
          <w:szCs w:val="22"/>
          <w:lang w:eastAsia="en-US" w:bidi="en-US"/>
        </w:rPr>
        <w:t>https://sadovoeshc.gosuslugi.ru/</w:t>
      </w:r>
      <w:hyperlink r:id="rId8" w:history="1">
        <w:r w:rsidRPr="00010800">
          <w:rPr>
            <w:lang w:eastAsia="en-US" w:bidi="en-US"/>
          </w:rPr>
          <w:t xml:space="preserve"> </w:t>
        </w:r>
      </w:hyperlink>
      <w:r>
        <w:t>обеспечивает единый доступ пользователей к модулям ЭИОС школы.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</w:t>
      </w:r>
      <w:r>
        <w:t>ытости образовательной организации.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 xml:space="preserve">АСУ РСО обеспечивает автоматизированное ведение школьной документации, включая </w:t>
      </w:r>
      <w:r>
        <w:lastRenderedPageBreak/>
        <w:t>классные журналы, учебные планы, рабочие программы с календарно</w:t>
      </w:r>
      <w:r>
        <w:softHyphen/>
      </w:r>
      <w:r w:rsidR="00010800">
        <w:t>-</w:t>
      </w:r>
      <w:r>
        <w:t>тематическим планированием, базу данных обучающихся, базу данных педагогическ</w:t>
      </w:r>
      <w:r>
        <w:t>их работников, сведения о родителях, отчетные формы, электронное портфолио обучающихся и педагогов.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Система АИС «Мониторинг» обеспечивает организацию сдачи и проверку отчетности по деятельности школы в электронной среде по всем направлениям деятельности.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О</w:t>
      </w:r>
      <w:r>
        <w:t>беспечивает проведение различных видов мониторинга.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Информационно-правовые системы обеспечивают доступ к нормативным документам в соответствие с российским законодательством.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Система дистанционного обучения обеспечивает:</w:t>
      </w:r>
    </w:p>
    <w:p w:rsidR="00F21FA3" w:rsidRDefault="008E616F">
      <w:pPr>
        <w:pStyle w:val="1"/>
        <w:shd w:val="clear" w:color="auto" w:fill="auto"/>
        <w:ind w:firstLine="0"/>
        <w:jc w:val="both"/>
      </w:pPr>
      <w:r>
        <w:t>- методическую поддержку образовате</w:t>
      </w:r>
      <w:r>
        <w:t>льного процесса на базе программного обеспечения Сферум: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участниками образовательного процесса (синхро</w:t>
      </w:r>
      <w:r>
        <w:t>нное и (или) асинхронное взаимодействие), формирование электронных образовательных ресурсов;</w:t>
      </w:r>
    </w:p>
    <w:p w:rsidR="00F21FA3" w:rsidRDefault="008E616F">
      <w:pPr>
        <w:pStyle w:val="1"/>
        <w:shd w:val="clear" w:color="auto" w:fill="auto"/>
        <w:ind w:firstLine="740"/>
        <w:jc w:val="both"/>
      </w:pPr>
      <w:r>
        <w:t>Корпоративная почта школы обеспечивает оперативную передачу и сбор информации между сотрудниками школы.</w:t>
      </w:r>
    </w:p>
    <w:p w:rsidR="00F21FA3" w:rsidRDefault="008E616F">
      <w:pPr>
        <w:pStyle w:val="1"/>
        <w:shd w:val="clear" w:color="auto" w:fill="auto"/>
        <w:ind w:firstLine="740"/>
        <w:jc w:val="both"/>
      </w:pPr>
      <w:r>
        <w:t>Иные компоненты, необходимые для организации учебного проце</w:t>
      </w:r>
      <w:r>
        <w:t>сса и взаимодействия в ЭИОС определяются структурными подразделениями школы.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</w:pPr>
      <w:bookmarkStart w:id="9" w:name="bookmark12"/>
      <w:bookmarkStart w:id="10" w:name="bookmark13"/>
      <w:r>
        <w:t>Требования к функционированию ЭИОС школы</w:t>
      </w:r>
      <w:bookmarkEnd w:id="9"/>
      <w:bookmarkEnd w:id="10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84"/>
        </w:tabs>
        <w:spacing w:after="40"/>
        <w:ind w:firstLine="580"/>
        <w:jc w:val="both"/>
      </w:pPr>
      <w:r>
        <w:t xml:space="preserve">В целях надежного, безотказного и эффективного функционирования информационных систем и веб-сервисов ЭИОС школы, соблюдения </w:t>
      </w:r>
      <w:r>
        <w:t>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F21FA3" w:rsidRDefault="008E616F">
      <w:pPr>
        <w:pStyle w:val="1"/>
        <w:shd w:val="clear" w:color="auto" w:fill="auto"/>
        <w:spacing w:after="40"/>
        <w:jc w:val="both"/>
      </w:pPr>
      <w:r>
        <w:t>- требования по разграничению доступа;</w:t>
      </w:r>
    </w:p>
    <w:p w:rsidR="00F21FA3" w:rsidRDefault="008E616F">
      <w:pPr>
        <w:pStyle w:val="1"/>
        <w:shd w:val="clear" w:color="auto" w:fill="auto"/>
        <w:spacing w:after="40"/>
        <w:jc w:val="both"/>
      </w:pPr>
      <w:r>
        <w:t>- требования по защите персональных данных пользователей;</w:t>
      </w:r>
    </w:p>
    <w:p w:rsidR="00F21FA3" w:rsidRDefault="008E616F">
      <w:pPr>
        <w:pStyle w:val="1"/>
        <w:shd w:val="clear" w:color="auto" w:fill="auto"/>
        <w:spacing w:after="40"/>
        <w:jc w:val="both"/>
      </w:pPr>
      <w:r>
        <w:t>- тре</w:t>
      </w:r>
      <w:r>
        <w:t>бования по защите информации, находящейся на серверах;</w:t>
      </w:r>
    </w:p>
    <w:p w:rsidR="00F21FA3" w:rsidRDefault="008E616F">
      <w:pPr>
        <w:pStyle w:val="1"/>
        <w:shd w:val="clear" w:color="auto" w:fill="auto"/>
        <w:spacing w:after="40"/>
        <w:jc w:val="both"/>
      </w:pPr>
      <w:r>
        <w:t>- требования к локальной сети школы;</w:t>
      </w:r>
    </w:p>
    <w:p w:rsidR="00F21FA3" w:rsidRDefault="008E616F">
      <w:pPr>
        <w:pStyle w:val="1"/>
        <w:shd w:val="clear" w:color="auto" w:fill="auto"/>
        <w:spacing w:after="40"/>
        <w:jc w:val="both"/>
      </w:pPr>
      <w:r>
        <w:t>- технические требования по обеспечению доступа пользователям школы;</w:t>
      </w:r>
    </w:p>
    <w:p w:rsidR="00F21FA3" w:rsidRDefault="008E616F">
      <w:pPr>
        <w:pStyle w:val="1"/>
        <w:shd w:val="clear" w:color="auto" w:fill="auto"/>
        <w:spacing w:after="40"/>
        <w:jc w:val="both"/>
      </w:pPr>
      <w:r>
        <w:t>- требования по обеспечению подключения веб-сервисов;</w:t>
      </w:r>
    </w:p>
    <w:p w:rsidR="00F21FA3" w:rsidRDefault="008E616F">
      <w:pPr>
        <w:pStyle w:val="1"/>
        <w:shd w:val="clear" w:color="auto" w:fill="auto"/>
        <w:jc w:val="both"/>
      </w:pPr>
      <w:r>
        <w:t>- требования к пользователям ЭИОС школы.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580"/>
        <w:jc w:val="both"/>
      </w:pPr>
      <w:r>
        <w:t>Требования по разграничению доступа учитывают:</w:t>
      </w:r>
    </w:p>
    <w:p w:rsidR="00F21FA3" w:rsidRDefault="008E616F">
      <w:pPr>
        <w:pStyle w:val="1"/>
        <w:numPr>
          <w:ilvl w:val="2"/>
          <w:numId w:val="1"/>
        </w:numPr>
        <w:shd w:val="clear" w:color="auto" w:fill="auto"/>
        <w:ind w:firstLine="580"/>
        <w:jc w:val="both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</w:t>
      </w:r>
      <w:r>
        <w:t>части) на этапе разработки и/или подключения пользователя и/или элемента к ЭИОС школы.</w:t>
      </w:r>
    </w:p>
    <w:p w:rsidR="00F21FA3" w:rsidRDefault="008E616F">
      <w:pPr>
        <w:pStyle w:val="1"/>
        <w:numPr>
          <w:ilvl w:val="0"/>
          <w:numId w:val="6"/>
        </w:numPr>
        <w:shd w:val="clear" w:color="auto" w:fill="auto"/>
        <w:tabs>
          <w:tab w:val="left" w:pos="1204"/>
        </w:tabs>
        <w:ind w:firstLine="580"/>
        <w:jc w:val="both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</w:t>
      </w:r>
      <w:r>
        <w:lastRenderedPageBreak/>
        <w:t>статус</w:t>
      </w:r>
      <w:r>
        <w:t>а пользователя и занимаемой должности (директор, заместитель директора, руководитель структурного подразделения, учитель, обучающийся и т.п.).</w:t>
      </w:r>
    </w:p>
    <w:p w:rsidR="00F21FA3" w:rsidRDefault="008E616F">
      <w:pPr>
        <w:pStyle w:val="1"/>
        <w:numPr>
          <w:ilvl w:val="0"/>
          <w:numId w:val="6"/>
        </w:numPr>
        <w:shd w:val="clear" w:color="auto" w:fill="auto"/>
        <w:tabs>
          <w:tab w:val="left" w:pos="1204"/>
        </w:tabs>
        <w:ind w:firstLine="580"/>
        <w:jc w:val="both"/>
      </w:pPr>
      <w:r>
        <w:t xml:space="preserve">Элементы ЭИОС школы могут иметь отдельного администратора, который определяет уровень доступа, устанавливает </w:t>
      </w:r>
      <w:r>
        <w:t>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F21FA3" w:rsidRDefault="008E616F">
      <w:pPr>
        <w:pStyle w:val="1"/>
        <w:numPr>
          <w:ilvl w:val="0"/>
          <w:numId w:val="6"/>
        </w:numPr>
        <w:shd w:val="clear" w:color="auto" w:fill="auto"/>
        <w:tabs>
          <w:tab w:val="left" w:pos="1204"/>
        </w:tabs>
        <w:ind w:firstLine="580"/>
        <w:jc w:val="both"/>
      </w:pPr>
      <w:r>
        <w:t>Привилегии пользователю назначаются администратором элемента ЭИОС. Администратор системы несет ответственность за конфиденциальнос</w:t>
      </w:r>
      <w:r>
        <w:t>ть регистрационных данных пользователя, целостность и доступность элемента (его части) ЭИОС школы.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084"/>
        </w:tabs>
        <w:spacing w:after="40"/>
        <w:ind w:firstLine="580"/>
        <w:jc w:val="both"/>
      </w:pPr>
      <w:r>
        <w:t>Требования по защите конфиденциальности информации и персональных данных пользователей реализуются в ЭИОС школы с помощью парольной аутентификации пользовате</w:t>
      </w:r>
      <w:r>
        <w:t>лей, которая осуществляется с применением следующих мер</w:t>
      </w:r>
    </w:p>
    <w:p w:rsidR="00F21FA3" w:rsidRDefault="008E616F">
      <w:pPr>
        <w:pStyle w:val="1"/>
        <w:shd w:val="clear" w:color="auto" w:fill="auto"/>
        <w:spacing w:after="280" w:line="240" w:lineRule="auto"/>
        <w:ind w:firstLine="0"/>
        <w:jc w:val="both"/>
      </w:pPr>
      <w:r>
        <w:t>надежности:</w:t>
      </w:r>
    </w:p>
    <w:p w:rsidR="00F21FA3" w:rsidRDefault="008E616F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after="80"/>
        <w:jc w:val="both"/>
      </w:pPr>
      <w:r>
        <w:t>пароль содержит не менее 6 символов;</w:t>
      </w:r>
    </w:p>
    <w:p w:rsidR="00F21FA3" w:rsidRDefault="008E616F">
      <w:pPr>
        <w:pStyle w:val="1"/>
        <w:numPr>
          <w:ilvl w:val="0"/>
          <w:numId w:val="7"/>
        </w:numPr>
        <w:shd w:val="clear" w:color="auto" w:fill="auto"/>
        <w:tabs>
          <w:tab w:val="left" w:pos="560"/>
        </w:tabs>
        <w:jc w:val="both"/>
      </w:pPr>
      <w:r>
        <w:t xml:space="preserve">в составе символов пароля присутствуют буквы, цифры и специальные символы (@, #, $, &amp;, *, % и т.п.), исключение составляют информационные системы ЭИОС </w:t>
      </w:r>
      <w:r>
        <w:t>школы, в которых использование подобных спецсимволов недопустимо;</w:t>
      </w:r>
    </w:p>
    <w:p w:rsidR="00F21FA3" w:rsidRDefault="008E616F">
      <w:pPr>
        <w:pStyle w:val="1"/>
        <w:numPr>
          <w:ilvl w:val="0"/>
          <w:numId w:val="7"/>
        </w:numPr>
        <w:shd w:val="clear" w:color="auto" w:fill="auto"/>
        <w:tabs>
          <w:tab w:val="left" w:pos="555"/>
        </w:tabs>
        <w:jc w:val="both"/>
      </w:pPr>
      <w:r>
        <w:t xml:space="preserve">в пароль не включаются легко вычисляемые сочетания символов (имена, фамилии, наименования рабочих станций и т.д.), а также общепринятые сокращения и термины </w:t>
      </w:r>
      <w:r w:rsidRPr="00010800">
        <w:rPr>
          <w:lang w:eastAsia="en-US" w:bidi="en-US"/>
        </w:rPr>
        <w:t>(</w:t>
      </w:r>
      <w:r>
        <w:rPr>
          <w:lang w:val="en-US" w:eastAsia="en-US" w:bidi="en-US"/>
        </w:rPr>
        <w:t>word</w:t>
      </w:r>
      <w:r w:rsidRPr="00010800">
        <w:rPr>
          <w:lang w:eastAsia="en-US" w:bidi="en-US"/>
        </w:rPr>
        <w:t xml:space="preserve"> </w:t>
      </w:r>
      <w:r>
        <w:t>и т.п.);</w:t>
      </w:r>
    </w:p>
    <w:p w:rsidR="00F21FA3" w:rsidRDefault="008E616F">
      <w:pPr>
        <w:pStyle w:val="1"/>
        <w:numPr>
          <w:ilvl w:val="0"/>
          <w:numId w:val="7"/>
        </w:numPr>
        <w:shd w:val="clear" w:color="auto" w:fill="auto"/>
        <w:tabs>
          <w:tab w:val="left" w:pos="768"/>
        </w:tabs>
        <w:spacing w:after="80"/>
        <w:jc w:val="both"/>
      </w:pPr>
      <w:r>
        <w:t>в пароль не включа</w:t>
      </w:r>
      <w:r>
        <w:t xml:space="preserve">ется слово русского либо английского языка, в котором заменены некоторые символы </w:t>
      </w:r>
      <w:r w:rsidRPr="00010800">
        <w:rPr>
          <w:lang w:eastAsia="en-US" w:bidi="en-US"/>
        </w:rPr>
        <w:t>(</w:t>
      </w:r>
      <w:r>
        <w:rPr>
          <w:lang w:val="en-US" w:eastAsia="en-US" w:bidi="en-US"/>
        </w:rPr>
        <w:t>o</w:t>
      </w:r>
      <w:r w:rsidRPr="00010800">
        <w:rPr>
          <w:lang w:eastAsia="en-US" w:bidi="en-US"/>
        </w:rPr>
        <w:t>-&gt;0,</w:t>
      </w:r>
      <w:r>
        <w:rPr>
          <w:lang w:val="en-US" w:eastAsia="en-US" w:bidi="en-US"/>
        </w:rPr>
        <w:t>s</w:t>
      </w:r>
      <w:r w:rsidRPr="00010800">
        <w:rPr>
          <w:lang w:eastAsia="en-US" w:bidi="en-US"/>
        </w:rPr>
        <w:t xml:space="preserve">-&gt;$, </w:t>
      </w:r>
      <w:r>
        <w:t>а-&gt;@ и т.п.);</w:t>
      </w:r>
    </w:p>
    <w:p w:rsidR="00F21FA3" w:rsidRDefault="008E616F">
      <w:pPr>
        <w:pStyle w:val="1"/>
        <w:numPr>
          <w:ilvl w:val="0"/>
          <w:numId w:val="7"/>
        </w:numPr>
        <w:shd w:val="clear" w:color="auto" w:fill="auto"/>
        <w:tabs>
          <w:tab w:val="left" w:pos="558"/>
        </w:tabs>
        <w:ind w:left="440" w:hanging="140"/>
        <w:jc w:val="both"/>
      </w:pPr>
      <w:r>
        <w:t>при создании паролей возможно использование специализированного</w:t>
      </w:r>
      <w:r w:rsidR="00010800">
        <w:t xml:space="preserve"> </w:t>
      </w:r>
      <w:r>
        <w:t>программного обеспечения для генерации сложных для подбора</w:t>
      </w:r>
    </w:p>
    <w:p w:rsidR="00F21FA3" w:rsidRDefault="008E616F">
      <w:pPr>
        <w:pStyle w:val="1"/>
        <w:shd w:val="clear" w:color="auto" w:fill="auto"/>
        <w:spacing w:after="80"/>
        <w:ind w:firstLine="0"/>
        <w:jc w:val="both"/>
      </w:pPr>
      <w:r>
        <w:t>паролей.</w:t>
      </w:r>
    </w:p>
    <w:p w:rsidR="00F21FA3" w:rsidRDefault="008E616F">
      <w:pPr>
        <w:pStyle w:val="1"/>
        <w:numPr>
          <w:ilvl w:val="0"/>
          <w:numId w:val="8"/>
        </w:numPr>
        <w:shd w:val="clear" w:color="auto" w:fill="auto"/>
        <w:tabs>
          <w:tab w:val="left" w:pos="1109"/>
        </w:tabs>
        <w:ind w:firstLine="580"/>
        <w:jc w:val="both"/>
      </w:pPr>
      <w:r>
        <w:t xml:space="preserve">Требования по </w:t>
      </w:r>
      <w:r>
        <w:t>защите информации, находящейся на серверах.</w:t>
      </w:r>
    </w:p>
    <w:p w:rsidR="00F21FA3" w:rsidRDefault="008E616F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580"/>
        <w:jc w:val="both"/>
      </w:pPr>
      <w: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</w:t>
      </w:r>
      <w:r>
        <w:t>ей.</w:t>
      </w:r>
    </w:p>
    <w:p w:rsidR="00F21FA3" w:rsidRDefault="008E616F">
      <w:pPr>
        <w:pStyle w:val="1"/>
        <w:numPr>
          <w:ilvl w:val="0"/>
          <w:numId w:val="10"/>
        </w:numPr>
        <w:shd w:val="clear" w:color="auto" w:fill="auto"/>
        <w:tabs>
          <w:tab w:val="left" w:pos="1435"/>
        </w:tabs>
        <w:ind w:firstLine="580"/>
        <w:jc w:val="both"/>
      </w:pPr>
      <w:r>
        <w:t>Все серверное оборудование школы должно иметь средства отказоустойчивого хранения и восстановления данных.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5.5. Требования к локальной сети школы.</w:t>
      </w:r>
    </w:p>
    <w:p w:rsidR="00F21FA3" w:rsidRDefault="008E616F">
      <w:pPr>
        <w:pStyle w:val="1"/>
        <w:numPr>
          <w:ilvl w:val="0"/>
          <w:numId w:val="11"/>
        </w:numPr>
        <w:shd w:val="clear" w:color="auto" w:fill="auto"/>
        <w:tabs>
          <w:tab w:val="left" w:pos="1247"/>
        </w:tabs>
        <w:ind w:firstLine="580"/>
        <w:jc w:val="both"/>
      </w:pPr>
      <w:r>
        <w:t>Все компьютеры школы должны быть объединены в высокоскоростную корпоративную (локальную) вычислительную с</w:t>
      </w:r>
      <w:r>
        <w:t>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«Интернет»доступ к электронным библиотечным системам, ЭИР и</w:t>
      </w:r>
      <w:r>
        <w:t xml:space="preserve"> ЭОР.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lastRenderedPageBreak/>
        <w:t>5.6 Технические требования по обеспечению доступа пользователям школы.</w:t>
      </w:r>
    </w:p>
    <w:p w:rsidR="00F21FA3" w:rsidRDefault="008E616F">
      <w:pPr>
        <w:pStyle w:val="1"/>
        <w:numPr>
          <w:ilvl w:val="0"/>
          <w:numId w:val="12"/>
        </w:numPr>
        <w:shd w:val="clear" w:color="auto" w:fill="auto"/>
        <w:tabs>
          <w:tab w:val="left" w:pos="1227"/>
        </w:tabs>
        <w:ind w:firstLine="580"/>
        <w:jc w:val="both"/>
      </w:pPr>
      <w:r>
        <w:t>Подключение к сети «Интернет» должно обеспечивать доступ к работе в ЭИОС школы всем пользователям школы.</w:t>
      </w:r>
    </w:p>
    <w:p w:rsidR="00F21FA3" w:rsidRDefault="008E616F">
      <w:pPr>
        <w:pStyle w:val="1"/>
        <w:numPr>
          <w:ilvl w:val="0"/>
          <w:numId w:val="12"/>
        </w:numPr>
        <w:shd w:val="clear" w:color="auto" w:fill="auto"/>
        <w:tabs>
          <w:tab w:val="left" w:pos="1218"/>
        </w:tabs>
        <w:ind w:firstLine="580"/>
        <w:jc w:val="both"/>
      </w:pPr>
      <w:r>
        <w:t xml:space="preserve">Подключение по технологии </w:t>
      </w:r>
      <w:r>
        <w:rPr>
          <w:lang w:val="en-US" w:eastAsia="en-US" w:bidi="en-US"/>
        </w:rPr>
        <w:t>Wi</w:t>
      </w:r>
      <w:r w:rsidRPr="00010800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010800">
        <w:rPr>
          <w:lang w:eastAsia="en-US" w:bidi="en-US"/>
        </w:rPr>
        <w:t xml:space="preserve"> </w:t>
      </w:r>
      <w:r>
        <w:t>с перспективной зоной покрытия подключения</w:t>
      </w:r>
      <w:r>
        <w:t xml:space="preserve"> должно быть не менее 75%.</w:t>
      </w:r>
    </w:p>
    <w:p w:rsidR="00F21FA3" w:rsidRDefault="008E616F">
      <w:pPr>
        <w:pStyle w:val="1"/>
        <w:numPr>
          <w:ilvl w:val="0"/>
          <w:numId w:val="12"/>
        </w:numPr>
        <w:shd w:val="clear" w:color="auto" w:fill="auto"/>
        <w:tabs>
          <w:tab w:val="left" w:pos="1241"/>
        </w:tabs>
        <w:ind w:firstLine="580"/>
        <w:jc w:val="both"/>
      </w:pPr>
      <w:r>
        <w:t>Возможность подключения мобильных компьютеров к элементам ЭИОС.</w:t>
      </w:r>
    </w:p>
    <w:p w:rsidR="00F21FA3" w:rsidRDefault="008E616F">
      <w:pPr>
        <w:pStyle w:val="1"/>
        <w:shd w:val="clear" w:color="auto" w:fill="auto"/>
        <w:ind w:firstLine="580"/>
        <w:jc w:val="both"/>
      </w:pPr>
      <w:r>
        <w:t>5.7. Требования по обеспечению подключения веб-сервисов.</w:t>
      </w:r>
    </w:p>
    <w:p w:rsidR="00F21FA3" w:rsidRDefault="008E616F">
      <w:pPr>
        <w:pStyle w:val="1"/>
        <w:shd w:val="clear" w:color="auto" w:fill="auto"/>
        <w:spacing w:after="80"/>
        <w:ind w:firstLine="580"/>
        <w:jc w:val="both"/>
      </w:pPr>
      <w:r>
        <w:t>Подключение веб-сервисов в состав ЭИОС школы должно иметь модульную</w:t>
      </w:r>
    </w:p>
    <w:p w:rsidR="00F21FA3" w:rsidRDefault="008E616F">
      <w:pPr>
        <w:pStyle w:val="1"/>
        <w:shd w:val="clear" w:color="auto" w:fill="auto"/>
        <w:ind w:firstLine="380"/>
        <w:jc w:val="both"/>
      </w:pPr>
      <w:r>
        <w:t>структуру.</w:t>
      </w:r>
    </w:p>
    <w:p w:rsidR="00F21FA3" w:rsidRDefault="008E616F">
      <w:pPr>
        <w:pStyle w:val="1"/>
        <w:shd w:val="clear" w:color="auto" w:fill="auto"/>
        <w:ind w:firstLine="940"/>
        <w:jc w:val="both"/>
      </w:pPr>
      <w:r>
        <w:t>5.8 Требования к пользователя</w:t>
      </w:r>
      <w:r>
        <w:t>м ЭИОС школы.</w:t>
      </w:r>
    </w:p>
    <w:p w:rsidR="00F21FA3" w:rsidRDefault="008E616F">
      <w:pPr>
        <w:pStyle w:val="1"/>
        <w:shd w:val="clear" w:color="auto" w:fill="auto"/>
        <w:tabs>
          <w:tab w:val="left" w:pos="1774"/>
        </w:tabs>
        <w:ind w:firstLine="940"/>
        <w:jc w:val="both"/>
      </w:pPr>
      <w:r>
        <w:t>5.8.1</w:t>
      </w:r>
      <w:r>
        <w:tab/>
        <w:t>Пользователи ЭИОС школы должны иметь соответствующую</w:t>
      </w:r>
    </w:p>
    <w:p w:rsidR="00F21FA3" w:rsidRDefault="008E616F">
      <w:pPr>
        <w:pStyle w:val="1"/>
        <w:shd w:val="clear" w:color="auto" w:fill="auto"/>
        <w:ind w:firstLine="380"/>
        <w:jc w:val="both"/>
      </w:pPr>
      <w:r>
        <w:t>подготовку по работе с элементами ЭИОС школы:</w:t>
      </w:r>
    </w:p>
    <w:p w:rsidR="00F21FA3" w:rsidRDefault="008E616F">
      <w:pPr>
        <w:pStyle w:val="1"/>
        <w:shd w:val="clear" w:color="auto" w:fill="auto"/>
        <w:spacing w:after="60"/>
        <w:ind w:left="380" w:firstLine="280"/>
      </w:pPr>
      <w:r>
        <w:t xml:space="preserve">- обучающиеся: наличие базовых навыков работы с компьютером и Интернет- технологиями (электронная почта), ознакомлены с порядком доступа </w:t>
      </w:r>
      <w:r>
        <w:t>к отдельным элементам ЭИОС школы;</w:t>
      </w:r>
    </w:p>
    <w:p w:rsidR="00F21FA3" w:rsidRDefault="008E616F">
      <w:pPr>
        <w:pStyle w:val="1"/>
        <w:shd w:val="clear" w:color="auto" w:fill="auto"/>
        <w:ind w:left="380" w:firstLine="280"/>
      </w:pPr>
      <w:r>
        <w:t>- сотрудники: наличие базовых навыков работы с компьютером и Интернет-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</w:t>
      </w:r>
      <w:r>
        <w:t>альных компетенций, необходимых для работы в ЭИОС школы.</w:t>
      </w:r>
    </w:p>
    <w:p w:rsidR="00F21FA3" w:rsidRDefault="008E616F">
      <w:pPr>
        <w:pStyle w:val="1"/>
        <w:shd w:val="clear" w:color="auto" w:fill="auto"/>
        <w:ind w:left="380" w:firstLine="280"/>
      </w:pPr>
      <w:r>
        <w:t>- 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F21FA3" w:rsidRDefault="008E616F">
      <w:pPr>
        <w:pStyle w:val="1"/>
        <w:shd w:val="clear" w:color="auto" w:fill="auto"/>
        <w:ind w:left="380" w:firstLine="560"/>
        <w:jc w:val="both"/>
      </w:pPr>
      <w:r>
        <w:t>5.9 Обеспечение соответствия требований к информаци</w:t>
      </w:r>
      <w:r>
        <w:t>онному и технологическому обеспечению функционирования ЭИОС школы, указанных в пунктах 5.2-5.3, 5.7, осуществляется заместителем директора по компьютеризации.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</w:pPr>
      <w:bookmarkStart w:id="11" w:name="bookmark14"/>
      <w:bookmarkStart w:id="12" w:name="bookmark15"/>
      <w:r>
        <w:t>Порядок и формы доступа к элементам ЭИОС школы</w:t>
      </w:r>
      <w:bookmarkEnd w:id="11"/>
      <w:bookmarkEnd w:id="12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774"/>
        </w:tabs>
        <w:ind w:left="380" w:firstLine="560"/>
        <w:jc w:val="both"/>
      </w:pPr>
      <w:r>
        <w:t>ЭИОС школы обеспечивает доступ пользователям к уче</w:t>
      </w:r>
      <w:r>
        <w:t>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F21FA3" w:rsidRDefault="008E616F">
      <w:pPr>
        <w:pStyle w:val="1"/>
        <w:shd w:val="clear" w:color="auto" w:fill="auto"/>
        <w:spacing w:after="60"/>
        <w:ind w:left="380" w:firstLine="560"/>
        <w:jc w:val="both"/>
        <w:rPr>
          <w:sz w:val="22"/>
          <w:szCs w:val="22"/>
        </w:rPr>
      </w:pPr>
      <w:r>
        <w:t>6.1.1 Учебные планы размещаются в открытом доступе на официальном сайте</w:t>
      </w:r>
      <w:r w:rsidR="00010800">
        <w:t xml:space="preserve"> </w:t>
      </w:r>
      <w:r>
        <w:t>школы в разделе «Сведения об ОУ» под</w:t>
      </w:r>
      <w:r>
        <w:t xml:space="preserve">разделе </w:t>
      </w:r>
      <w:r>
        <w:rPr>
          <w:sz w:val="22"/>
          <w:szCs w:val="22"/>
        </w:rPr>
        <w:t>«Образование».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472"/>
        </w:tabs>
        <w:ind w:left="380" w:firstLine="560"/>
        <w:jc w:val="both"/>
      </w:pPr>
      <w:r>
        <w:t xml:space="preserve">Доступ к персонализированной части ЭИОС школы, включающей веб-сервисы и портал электронного сопровождения образовательных программ, режим доступа: </w:t>
      </w:r>
      <w:r w:rsidR="00D9541B" w:rsidRPr="00D9541B">
        <w:rPr>
          <w:sz w:val="22"/>
          <w:szCs w:val="22"/>
          <w:lang w:eastAsia="en-US" w:bidi="en-US"/>
        </w:rPr>
        <w:t>https://sadovoeshc.gosuslugi.ru/</w:t>
      </w:r>
      <w:r w:rsidRPr="00010800">
        <w:rPr>
          <w:lang w:eastAsia="en-US" w:bidi="en-US"/>
        </w:rPr>
        <w:t xml:space="preserve">, </w:t>
      </w:r>
      <w:r>
        <w:t xml:space="preserve">предоставляется всем </w:t>
      </w:r>
      <w:r>
        <w:t>пользователям школы через процесс авторизации в личном кабинете с использованием личных учетных данных.</w:t>
      </w:r>
    </w:p>
    <w:p w:rsidR="00F21FA3" w:rsidRDefault="008E616F">
      <w:pPr>
        <w:pStyle w:val="1"/>
        <w:shd w:val="clear" w:color="auto" w:fill="auto"/>
        <w:ind w:left="380" w:firstLine="720"/>
      </w:pPr>
      <w:r>
        <w:t>Перед тем как приступить к работе в ЭИОС школы пользователь обязан ознакомиться</w:t>
      </w:r>
      <w:r w:rsidR="00010800">
        <w:t xml:space="preserve"> </w:t>
      </w:r>
      <w:r>
        <w:t>и принять условия соглашения.</w:t>
      </w:r>
    </w:p>
    <w:p w:rsidR="00F21FA3" w:rsidRDefault="008E616F">
      <w:pPr>
        <w:pStyle w:val="1"/>
        <w:shd w:val="clear" w:color="auto" w:fill="auto"/>
        <w:ind w:left="380" w:firstLine="0"/>
        <w:jc w:val="both"/>
      </w:pPr>
      <w:r>
        <w:t xml:space="preserve">Регистрация и/или удаление обучающихся в </w:t>
      </w:r>
      <w:r>
        <w:t xml:space="preserve">базе ЭИОС школы осуществляется на основании </w:t>
      </w:r>
      <w:r>
        <w:lastRenderedPageBreak/>
        <w:t>данных приказов о зачислении и отчислении из школы.</w:t>
      </w:r>
    </w:p>
    <w:p w:rsidR="00F21FA3" w:rsidRDefault="008E616F">
      <w:pPr>
        <w:pStyle w:val="1"/>
        <w:shd w:val="clear" w:color="auto" w:fill="auto"/>
        <w:ind w:left="1100" w:firstLine="0"/>
      </w:pPr>
      <w:r>
        <w:t xml:space="preserve">Личная учетная запись </w:t>
      </w:r>
      <w:r>
        <w:rPr>
          <w:i/>
          <w:iCs/>
        </w:rPr>
        <w:t>пользователя школы</w:t>
      </w:r>
      <w:r>
        <w:t xml:space="preserve"> содержит:</w:t>
      </w:r>
    </w:p>
    <w:p w:rsidR="00F21FA3" w:rsidRDefault="008E616F">
      <w:pPr>
        <w:pStyle w:val="1"/>
        <w:shd w:val="clear" w:color="auto" w:fill="auto"/>
        <w:ind w:firstLine="660"/>
        <w:jc w:val="both"/>
      </w:pPr>
      <w:r>
        <w:t xml:space="preserve">- логин </w:t>
      </w:r>
      <w:r>
        <w:rPr>
          <w:color w:val="462012"/>
        </w:rPr>
        <w:t xml:space="preserve">- </w:t>
      </w:r>
      <w:r>
        <w:t>адрес корпоративной электронной почты;</w:t>
      </w:r>
    </w:p>
    <w:p w:rsidR="00F21FA3" w:rsidRDefault="008E616F">
      <w:pPr>
        <w:pStyle w:val="1"/>
        <w:shd w:val="clear" w:color="auto" w:fill="auto"/>
        <w:spacing w:after="60"/>
        <w:ind w:firstLine="660"/>
        <w:jc w:val="both"/>
      </w:pPr>
      <w:r>
        <w:t xml:space="preserve">- пароль </w:t>
      </w:r>
      <w:r>
        <w:rPr>
          <w:color w:val="313D4E"/>
        </w:rPr>
        <w:t xml:space="preserve">- </w:t>
      </w:r>
      <w:r>
        <w:t>генерируется автоматически с учетом требований, и</w:t>
      </w:r>
      <w:r>
        <w:t>зложенных в п. 3.1.2</w:t>
      </w:r>
    </w:p>
    <w:p w:rsidR="00F21FA3" w:rsidRDefault="008E616F">
      <w:pPr>
        <w:pStyle w:val="1"/>
        <w:shd w:val="clear" w:color="auto" w:fill="auto"/>
        <w:ind w:firstLine="440"/>
        <w:jc w:val="both"/>
      </w:pPr>
      <w:r>
        <w:t>настоящего Положения.</w:t>
      </w:r>
    </w:p>
    <w:p w:rsidR="00F21FA3" w:rsidRDefault="008E616F">
      <w:pPr>
        <w:pStyle w:val="1"/>
        <w:shd w:val="clear" w:color="auto" w:fill="auto"/>
        <w:spacing w:after="60"/>
        <w:ind w:left="1160" w:firstLine="0"/>
        <w:jc w:val="both"/>
      </w:pPr>
      <w:r>
        <w:t>Единая личная учетная запись:</w:t>
      </w:r>
    </w:p>
    <w:p w:rsidR="00F21FA3" w:rsidRDefault="008E616F">
      <w:pPr>
        <w:pStyle w:val="1"/>
        <w:shd w:val="clear" w:color="auto" w:fill="auto"/>
        <w:ind w:left="440" w:firstLine="280"/>
        <w:jc w:val="both"/>
      </w:pPr>
      <w:r>
        <w:t>- отправляется в форме сообщения-уведомления автоматически на созданный</w:t>
      </w:r>
      <w:r w:rsidR="00010800">
        <w:t xml:space="preserve"> </w:t>
      </w:r>
      <w:r>
        <w:t>адрес корпоративной электронной почты пользователя школы;</w:t>
      </w:r>
    </w:p>
    <w:p w:rsidR="00F21FA3" w:rsidRDefault="008E616F">
      <w:pPr>
        <w:pStyle w:val="1"/>
        <w:shd w:val="clear" w:color="auto" w:fill="auto"/>
        <w:ind w:left="860" w:hanging="140"/>
        <w:jc w:val="both"/>
      </w:pPr>
      <w:r>
        <w:t>- обеспечивает пользователю школы бесперебойный доступ</w:t>
      </w:r>
      <w:r>
        <w:t xml:space="preserve"> к личной</w:t>
      </w:r>
      <w:r w:rsidR="00010800">
        <w:t xml:space="preserve"> </w:t>
      </w:r>
      <w:r>
        <w:t>корпоративной почте и к персонализированной части ЭИОС школы;</w:t>
      </w:r>
    </w:p>
    <w:p w:rsidR="00F21FA3" w:rsidRDefault="008E616F">
      <w:pPr>
        <w:pStyle w:val="1"/>
        <w:shd w:val="clear" w:color="auto" w:fill="auto"/>
        <w:ind w:firstLine="720"/>
        <w:jc w:val="both"/>
      </w:pPr>
      <w:r>
        <w:t>- обеспечивает восстановление пароля через адрес корпоративной электронной почты;</w:t>
      </w:r>
    </w:p>
    <w:p w:rsidR="00F21FA3" w:rsidRDefault="008E616F">
      <w:pPr>
        <w:pStyle w:val="1"/>
        <w:shd w:val="clear" w:color="auto" w:fill="auto"/>
        <w:ind w:firstLine="720"/>
        <w:jc w:val="both"/>
      </w:pPr>
      <w:r>
        <w:t>- не подлежит хранению и учету, т.к. по обращению пользователя школы может быть изменена, заблокирована</w:t>
      </w:r>
      <w:r>
        <w:t xml:space="preserve"> и/или восстановлена.</w:t>
      </w:r>
    </w:p>
    <w:p w:rsidR="00F21FA3" w:rsidRDefault="008E616F">
      <w:pPr>
        <w:pStyle w:val="1"/>
        <w:shd w:val="clear" w:color="auto" w:fill="auto"/>
        <w:ind w:firstLine="720"/>
        <w:jc w:val="both"/>
      </w:pPr>
      <w:r>
        <w:t>Регистрация и/или удаление сотрудников школы осуществляется заместителем директора по компьютеризации.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770"/>
        </w:tabs>
        <w:spacing w:line="401" w:lineRule="auto"/>
        <w:ind w:left="3840" w:hanging="2780"/>
        <w:jc w:val="left"/>
      </w:pPr>
      <w:bookmarkStart w:id="13" w:name="bookmark16"/>
      <w:bookmarkStart w:id="14" w:name="bookmark17"/>
      <w:r>
        <w:t>Ответственность за использование и сохранность информационных ресурсов в ЭИОС</w:t>
      </w:r>
      <w:bookmarkEnd w:id="13"/>
      <w:bookmarkEnd w:id="14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113"/>
        </w:tabs>
        <w:ind w:firstLine="580"/>
        <w:jc w:val="both"/>
      </w:pPr>
      <w:r>
        <w:t>Использование материалов, извлеченных из ЭИОС, способ</w:t>
      </w:r>
      <w:r>
        <w:t>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113"/>
        </w:tabs>
        <w:ind w:firstLine="580"/>
        <w:jc w:val="both"/>
      </w:pPr>
      <w:r>
        <w:t>Пользователи, получившие учетные данные для авторизованного доступа в ЭИОС школы, обязуются:</w:t>
      </w:r>
    </w:p>
    <w:p w:rsidR="00F21FA3" w:rsidRDefault="008E616F">
      <w:pPr>
        <w:pStyle w:val="1"/>
        <w:shd w:val="clear" w:color="auto" w:fill="auto"/>
        <w:jc w:val="both"/>
      </w:pPr>
      <w:r>
        <w:t>- хранить их в т</w:t>
      </w:r>
      <w:r>
        <w:t>айне, не разглашать, не передавать их иным лицам;</w:t>
      </w:r>
    </w:p>
    <w:p w:rsidR="00F21FA3" w:rsidRDefault="008E616F">
      <w:pPr>
        <w:pStyle w:val="1"/>
        <w:shd w:val="clear" w:color="auto" w:fill="auto"/>
        <w:ind w:firstLine="0"/>
        <w:jc w:val="both"/>
      </w:pPr>
      <w:r>
        <w:t>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286"/>
        </w:tabs>
        <w:ind w:firstLine="720"/>
        <w:jc w:val="both"/>
      </w:pPr>
      <w:r>
        <w:t>Пользователи нес</w:t>
      </w:r>
      <w:r>
        <w:t>ут ответственность за:</w:t>
      </w:r>
    </w:p>
    <w:p w:rsidR="00F21FA3" w:rsidRDefault="008E616F">
      <w:pPr>
        <w:pStyle w:val="1"/>
        <w:shd w:val="clear" w:color="auto" w:fill="auto"/>
        <w:jc w:val="both"/>
      </w:pPr>
      <w:r>
        <w:t>- 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Гимназии и осуществление различных операций от имени другого пользователя;</w:t>
      </w:r>
    </w:p>
    <w:p w:rsidR="00F21FA3" w:rsidRDefault="008E616F">
      <w:pPr>
        <w:pStyle w:val="1"/>
        <w:shd w:val="clear" w:color="auto" w:fill="auto"/>
        <w:jc w:val="both"/>
      </w:pPr>
      <w:r>
        <w:t>-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Гимназии с целью модификации информации, кражи паролей, угадывания паролей и других несанкционир</w:t>
      </w:r>
      <w:r>
        <w:t>ованных действий.</w:t>
      </w:r>
    </w:p>
    <w:p w:rsidR="00F21FA3" w:rsidRDefault="008E616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</w:pPr>
      <w:bookmarkStart w:id="15" w:name="bookmark18"/>
      <w:bookmarkStart w:id="16" w:name="bookmark19"/>
      <w:r>
        <w:t>Заключительные положения</w:t>
      </w:r>
      <w:bookmarkEnd w:id="15"/>
      <w:bookmarkEnd w:id="16"/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ind w:firstLine="720"/>
        <w:jc w:val="both"/>
      </w:pPr>
      <w:r>
        <w:t>Настоящее Положение вступает в силу после его утверждения.</w:t>
      </w:r>
    </w:p>
    <w:p w:rsidR="00F21FA3" w:rsidRDefault="008E616F">
      <w:pPr>
        <w:pStyle w:val="1"/>
        <w:numPr>
          <w:ilvl w:val="1"/>
          <w:numId w:val="1"/>
        </w:numPr>
        <w:shd w:val="clear" w:color="auto" w:fill="auto"/>
        <w:tabs>
          <w:tab w:val="left" w:pos="1259"/>
        </w:tabs>
        <w:ind w:left="440" w:firstLine="280"/>
        <w:jc w:val="both"/>
      </w:pPr>
      <w:r>
        <w:t xml:space="preserve">Изменения и дополнения в настоящее Положение вносятся по инициативе </w:t>
      </w:r>
      <w:r>
        <w:lastRenderedPageBreak/>
        <w:t>структурных подразделений школы и утверждаются приказом директора.</w:t>
      </w:r>
    </w:p>
    <w:sectPr w:rsidR="00F21FA3">
      <w:footerReference w:type="default" r:id="rId9"/>
      <w:footerReference w:type="first" r:id="rId10"/>
      <w:type w:val="continuous"/>
      <w:pgSz w:w="11900" w:h="16840"/>
      <w:pgMar w:top="545" w:right="537" w:bottom="783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6F" w:rsidRDefault="008E616F">
      <w:r>
        <w:separator/>
      </w:r>
    </w:p>
  </w:endnote>
  <w:endnote w:type="continuationSeparator" w:id="0">
    <w:p w:rsidR="008E616F" w:rsidRDefault="008E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A3" w:rsidRDefault="008E61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77BA64" wp14:editId="4C367188">
              <wp:simplePos x="0" y="0"/>
              <wp:positionH relativeFrom="page">
                <wp:posOffset>3792855</wp:posOffset>
              </wp:positionH>
              <wp:positionV relativeFrom="page">
                <wp:posOffset>10259695</wp:posOffset>
              </wp:positionV>
              <wp:extent cx="6985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1FA3" w:rsidRDefault="008E616F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3D38" w:rsidRPr="00E03D38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8" type="#_x0000_t202" style="position:absolute;margin-left:298.65pt;margin-top:807.85pt;width:5.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" filled="f" stroked="f">
              <v:textbox style="mso-fit-shape-to-text:t" inset="0,0,0,0">
                <w:txbxContent>
                  <w:p w:rsidR="00F21FA3" w:rsidRDefault="008E616F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3D38" w:rsidRPr="00E03D38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A3" w:rsidRDefault="00F21FA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6F" w:rsidRDefault="008E616F"/>
  </w:footnote>
  <w:footnote w:type="continuationSeparator" w:id="0">
    <w:p w:rsidR="008E616F" w:rsidRDefault="008E6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320"/>
    <w:multiLevelType w:val="multilevel"/>
    <w:tmpl w:val="53FEC37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01C08"/>
    <w:multiLevelType w:val="multilevel"/>
    <w:tmpl w:val="4F8AF3BE"/>
    <w:lvl w:ilvl="0">
      <w:start w:val="2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65A00"/>
    <w:multiLevelType w:val="multilevel"/>
    <w:tmpl w:val="08668F9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319F6"/>
    <w:multiLevelType w:val="multilevel"/>
    <w:tmpl w:val="496403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D679E"/>
    <w:multiLevelType w:val="multilevel"/>
    <w:tmpl w:val="D7EE6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15541"/>
    <w:multiLevelType w:val="multilevel"/>
    <w:tmpl w:val="A9F802AC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F2CA3"/>
    <w:multiLevelType w:val="multilevel"/>
    <w:tmpl w:val="4DECB17C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110E9"/>
    <w:multiLevelType w:val="multilevel"/>
    <w:tmpl w:val="FDD468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444F5"/>
    <w:multiLevelType w:val="multilevel"/>
    <w:tmpl w:val="39B42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41E2C"/>
    <w:multiLevelType w:val="multilevel"/>
    <w:tmpl w:val="61464A7A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5344D"/>
    <w:multiLevelType w:val="multilevel"/>
    <w:tmpl w:val="70F26C44"/>
    <w:lvl w:ilvl="0">
      <w:start w:val="1"/>
      <w:numFmt w:val="decimal"/>
      <w:lvlText w:val="5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C3322"/>
    <w:multiLevelType w:val="multilevel"/>
    <w:tmpl w:val="A656C21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1FA3"/>
    <w:rsid w:val="00010800"/>
    <w:rsid w:val="002D61EF"/>
    <w:rsid w:val="008E616F"/>
    <w:rsid w:val="00CD2094"/>
    <w:rsid w:val="00D9541B"/>
    <w:rsid w:val="00E03D38"/>
    <w:rsid w:val="00F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55393"/>
      <w:sz w:val="210"/>
      <w:szCs w:val="2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155393"/>
      <w:sz w:val="210"/>
      <w:szCs w:val="2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760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CD209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Body Text"/>
    <w:basedOn w:val="a"/>
    <w:link w:val="a6"/>
    <w:uiPriority w:val="1"/>
    <w:qFormat/>
    <w:rsid w:val="00CD2094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CD2094"/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55393"/>
      <w:sz w:val="210"/>
      <w:szCs w:val="2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155393"/>
      <w:sz w:val="210"/>
      <w:szCs w:val="2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760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CD209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Body Text"/>
    <w:basedOn w:val="a"/>
    <w:link w:val="a6"/>
    <w:uiPriority w:val="1"/>
    <w:qFormat/>
    <w:rsid w:val="00CD2094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CD2094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2</cp:revision>
  <dcterms:created xsi:type="dcterms:W3CDTF">2023-10-09T07:15:00Z</dcterms:created>
  <dcterms:modified xsi:type="dcterms:W3CDTF">2023-10-09T07:15:00Z</dcterms:modified>
</cp:coreProperties>
</file>