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D" w:rsidRPr="004325A1" w:rsidRDefault="000A7A11" w:rsidP="005732C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6394" cy="6276975"/>
            <wp:effectExtent l="19050" t="0" r="0" b="0"/>
            <wp:docPr id="5" name="Рисунок 2" descr="D:\Рабочий стол\культ дне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ульт днев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8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30F">
        <w:lastRenderedPageBreak/>
        <w:t xml:space="preserve"> </w:t>
      </w:r>
      <w:proofErr w:type="gramStart"/>
      <w:r w:rsidR="005732CD" w:rsidRPr="004325A1">
        <w:rPr>
          <w:rFonts w:ascii="Times New Roman" w:hAnsi="Times New Roman" w:cs="Times New Roman"/>
          <w:sz w:val="28"/>
          <w:szCs w:val="28"/>
        </w:rPr>
        <w:t>Проект «Культурный дневник школьника» реализуется с целью вовлечения школьников 1-11 классов  в культурную среду через освоение учениками отечественной культуры через посещение в свободное и внеурочное время учреждений культуры и знакомстве с отечественной художественной культурой с помощью информационных источников.</w:t>
      </w:r>
      <w:proofErr w:type="gramEnd"/>
      <w:r w:rsidR="005732CD" w:rsidRPr="004325A1">
        <w:rPr>
          <w:rFonts w:ascii="Times New Roman" w:hAnsi="Times New Roman" w:cs="Times New Roman"/>
          <w:sz w:val="28"/>
          <w:szCs w:val="28"/>
        </w:rPr>
        <w:t xml:space="preserve"> </w:t>
      </w:r>
      <w:r w:rsidR="005732CD" w:rsidRPr="00432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ориентирован на выстраивание работы по приобщению подрастающего поколения к культурному наследию России, изучению краеведения с использованием новых творческих форм и возможностей областных и муниципальных учреждений. Проект направлен духовное развитие, воспитание и обогащение художественного вкуса, уважения, патриотизма к культуре России.</w:t>
      </w:r>
    </w:p>
    <w:p w:rsidR="005732CD" w:rsidRPr="004325A1" w:rsidRDefault="005732CD" w:rsidP="005732CD">
      <w:pPr>
        <w:pStyle w:val="a8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5A1">
        <w:rPr>
          <w:rFonts w:ascii="Times New Roman" w:hAnsi="Times New Roman" w:cs="Times New Roman"/>
          <w:sz w:val="28"/>
          <w:szCs w:val="28"/>
        </w:rPr>
        <w:t xml:space="preserve">Проект содержит комплекс мероприятий, который состоит из разнообразных видов освоения произведений культуры, разными вариантами проверки знаний и </w:t>
      </w:r>
      <w:proofErr w:type="gramStart"/>
      <w:r w:rsidRPr="004325A1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325A1">
        <w:rPr>
          <w:rFonts w:ascii="Times New Roman" w:hAnsi="Times New Roman" w:cs="Times New Roman"/>
          <w:sz w:val="28"/>
          <w:szCs w:val="28"/>
        </w:rPr>
        <w:t xml:space="preserve"> собственного мнения о </w:t>
      </w:r>
      <w:proofErr w:type="spellStart"/>
      <w:r w:rsidRPr="004325A1">
        <w:rPr>
          <w:rFonts w:ascii="Times New Roman" w:hAnsi="Times New Roman" w:cs="Times New Roman"/>
          <w:sz w:val="28"/>
          <w:szCs w:val="28"/>
        </w:rPr>
        <w:t>обьектах</w:t>
      </w:r>
      <w:proofErr w:type="spellEnd"/>
      <w:r w:rsidRPr="004325A1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5732CD" w:rsidRPr="004325A1" w:rsidRDefault="005732CD" w:rsidP="005732CD">
      <w:pPr>
        <w:pStyle w:val="a8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ориентирован на выстраивание работы по приобщению подрастающего поколения к культурному наследию России, изучению краеведения с использованием новых творческих форм и возможностей областных и муниципальных учреждений.</w:t>
      </w:r>
    </w:p>
    <w:p w:rsidR="005732CD" w:rsidRPr="004325A1" w:rsidRDefault="005732CD" w:rsidP="005732CD">
      <w:pPr>
        <w:pStyle w:val="a8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325A1">
        <w:rPr>
          <w:rFonts w:ascii="Times New Roman" w:hAnsi="Times New Roman" w:cs="Times New Roman"/>
          <w:sz w:val="28"/>
          <w:szCs w:val="28"/>
        </w:rPr>
        <w:t xml:space="preserve">В ходе реализации Проекта обучающиеся познакомятся с лучшими образцами театрального, музыкального, изобразительного искусства, кинематографии, литературы и народной культуры, как российскими, так и региональными. </w:t>
      </w:r>
    </w:p>
    <w:p w:rsidR="005732CD" w:rsidRPr="004325A1" w:rsidRDefault="005732CD" w:rsidP="005732CD">
      <w:pPr>
        <w:pStyle w:val="a8"/>
        <w:numPr>
          <w:ilvl w:val="1"/>
          <w:numId w:val="7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325A1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5732CD" w:rsidRDefault="005732CD" w:rsidP="005732CD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b/>
          <w:sz w:val="28"/>
          <w:szCs w:val="28"/>
        </w:rPr>
        <w:t>Целью проекта</w:t>
      </w:r>
      <w:r w:rsidRPr="004325A1">
        <w:rPr>
          <w:rFonts w:ascii="Times New Roman" w:eastAsia="Times New Roman" w:hAnsi="Times New Roman" w:cs="Times New Roman"/>
          <w:sz w:val="28"/>
          <w:szCs w:val="28"/>
        </w:rPr>
        <w:t xml:space="preserve"> является </w:t>
      </w:r>
      <w:r w:rsidRPr="004325A1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культурной грамотности подрастающего поколения, формирование у школьников интереса к духовному, эстетическому, и художественному развитию, активное </w:t>
      </w:r>
    </w:p>
    <w:p w:rsidR="005732CD" w:rsidRDefault="005732CD" w:rsidP="005732CD">
      <w:pPr>
        <w:pStyle w:val="a8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</w:t>
      </w:r>
    </w:p>
    <w:p w:rsidR="005732CD" w:rsidRPr="004325A1" w:rsidRDefault="005732CD" w:rsidP="005732CD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iCs/>
          <w:sz w:val="28"/>
          <w:szCs w:val="28"/>
        </w:rPr>
        <w:t>привлечение школьников к изучению художественной культуры, искусства нашей страны и региона.</w:t>
      </w:r>
    </w:p>
    <w:p w:rsidR="005732CD" w:rsidRPr="004325A1" w:rsidRDefault="005732CD" w:rsidP="005732CD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732CD" w:rsidRPr="004325A1" w:rsidRDefault="005732CD" w:rsidP="005732CD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sz w:val="28"/>
          <w:szCs w:val="28"/>
        </w:rPr>
        <w:t>- Разработать и внедрить новый культурно-образовательный проект культурного просвещения школьников (совместный проект ученика, родителей и педагога) посредством отражения учащимися своих впечатлений от экскурсий, туристических маршрутов, посещения театров, музеев, прочитанных произведений в «Культурном дневнике школьника ».</w:t>
      </w:r>
    </w:p>
    <w:p w:rsidR="005732CD" w:rsidRPr="004325A1" w:rsidRDefault="005732CD" w:rsidP="005732CD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sz w:val="28"/>
          <w:szCs w:val="28"/>
        </w:rPr>
        <w:t>- 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5732CD" w:rsidRPr="004325A1" w:rsidRDefault="005732CD" w:rsidP="005732CD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325A1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личности с активной гражданской позицией и высокой нравственной культурой.</w:t>
      </w:r>
    </w:p>
    <w:p w:rsidR="003A5DA2" w:rsidRDefault="003A5DA2" w:rsidP="0054430F"/>
    <w:p w:rsidR="00AF41D9" w:rsidRDefault="00AF41D9"/>
    <w:p w:rsidR="00AF41D9" w:rsidRDefault="00AF41D9"/>
    <w:p w:rsidR="00F96A6F" w:rsidRPr="00F96A6F" w:rsidRDefault="00AF41D9" w:rsidP="00F96A6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</w:t>
      </w:r>
    </w:p>
    <w:p w:rsidR="00F96A6F" w:rsidRPr="00925FED" w:rsidRDefault="00F96A6F" w:rsidP="00F96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FED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i/>
          <w:sz w:val="24"/>
          <w:szCs w:val="24"/>
          <w:lang w:eastAsia="ru-RU"/>
        </w:rPr>
        <w:t>У обучающихся будут сформированы:</w:t>
      </w:r>
    </w:p>
    <w:p w:rsidR="000356A8" w:rsidRPr="000356A8" w:rsidRDefault="000356A8" w:rsidP="000356A8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основы российской гражданской идентичности; своей этническойпринадлежности в форме осознания «Я» как представителя народа,гражданина России, чувства сопричастности и гордости за свою Родину,народ и историю России и Ульяновского края;</w:t>
      </w:r>
    </w:p>
    <w:p w:rsidR="000356A8" w:rsidRPr="000356A8" w:rsidRDefault="000356A8" w:rsidP="000356A8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уважительное отношение к истории и культуре других народов;</w:t>
      </w:r>
    </w:p>
    <w:p w:rsidR="000356A8" w:rsidRPr="000356A8" w:rsidRDefault="000356A8" w:rsidP="000356A8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ценностное отношение к прекрасному, представление о культурныхценностях, чувство прекрасного и эстетические чувства на основезнакомства с региональной культурой;</w:t>
      </w:r>
    </w:p>
    <w:p w:rsidR="000356A8" w:rsidRPr="000356A8" w:rsidRDefault="000356A8" w:rsidP="000356A8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наличие мотивации к творческому труду, бережному отношению кматериальным и духовным ценностям, ценностям природы.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Обучающиеся получат возможность для формирования:</w:t>
      </w:r>
    </w:p>
    <w:p w:rsidR="000356A8" w:rsidRPr="000356A8" w:rsidRDefault="000356A8" w:rsidP="000356A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учебно­познавательной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учения </w:t>
      </w:r>
      <w:proofErr w:type="spellStart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иучебно­познавательного</w:t>
      </w:r>
      <w:proofErr w:type="spellEnd"/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новым общим способам решения задач;</w:t>
      </w:r>
    </w:p>
    <w:p w:rsidR="000356A8" w:rsidRPr="000356A8" w:rsidRDefault="000356A8" w:rsidP="000356A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осознанных устойчивых эстетических предпочтений и ориентации наискусство как значимую сферу человеческой жизни;</w:t>
      </w:r>
    </w:p>
    <w:p w:rsidR="00F96A6F" w:rsidRPr="000356A8" w:rsidRDefault="000356A8" w:rsidP="000356A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t>опыта социального взаимодействия в обществе на основе толерантности,способствующего укреплению социального единства российскогообщества.</w:t>
      </w:r>
      <w:r w:rsidRPr="000356A8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F96A6F" w:rsidRPr="00F96A6F" w:rsidRDefault="00F96A6F" w:rsidP="00F96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9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9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F96A6F" w:rsidRDefault="00F96A6F" w:rsidP="00F9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и сохранять учебную задачу;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учитывать выделенные учителем ориентиры действия в новом учебномматериале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со взрослыми;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свои действия в соответствии с поставленной задачей иусловиями ее реализации,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во внутреннем плане;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итоговый и пошаговый контроль по результату;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способ и результат действия.</w:t>
      </w:r>
    </w:p>
    <w:p w:rsid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сотрудничестве со взрослыми ставить новые учебные задачи;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практическую задачу в познавательную;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познавательную инициативу в учебном сотрудничестве;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учитывать выделенные учителем ориентиры действия вновом учебном материале.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поиск необходимой информации для выполнения учебныхзаданий с использованием учебной литературы, энциклопедий,справочников (включая электронные, цифровые), в открытоминформационном пространстве, в том числе контролируемом</w:t>
      </w:r>
      <w:r w:rsid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 сети Интернет;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проявлять познавательную инициативу в учебном сотрудничестве;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сообщения в устной и письменной форме;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основам смыслового восприятия художественных и познавательныхтекстов, выделять существенную информацию из сообщений разных</w:t>
      </w:r>
      <w:r w:rsid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</w:t>
      </w:r>
      <w:proofErr w:type="spellStart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причинно­следственные</w:t>
      </w:r>
      <w:proofErr w:type="spellEnd"/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изучаемом круге явлений;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рассуждения в форме связи простых суждений об объекте, егостроении, свойствах и связях.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A8" w:rsidRPr="009B695B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расширенный поиск информации с использованием</w:t>
      </w:r>
      <w:r w:rsidR="009B695B"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</w:t>
      </w:r>
      <w:r w:rsid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библиотек и сети Интернет;</w:t>
      </w:r>
    </w:p>
    <w:p w:rsidR="000356A8" w:rsidRP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осознанно и произвольно строить сообщения в устной и письменной</w:t>
      </w:r>
      <w:r w:rsid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0356A8" w:rsidRDefault="000356A8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произвольно и осознанно владеть общими приёмами решения задач.</w:t>
      </w:r>
    </w:p>
    <w:p w:rsidR="009B695B" w:rsidRDefault="009B695B" w:rsidP="0003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использовать коммуникативные средства для решенияразличных коммуникативных задач, строить монологическоевысказывание, владеть диалогической формой коммуникации, используяв том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средства и инструменты ИКТ;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учитывать разные мнения и стремиться к координации различныхпозиций в сотрудничестве.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учитывать и координировать в сотрудничестве позиции других людей</w:t>
      </w:r>
      <w:proofErr w:type="gramStart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тличные от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учитывать разные мнения и интересы и обосновывать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учётом целей коммуникации достаточно точно, последовательно иполно передавать партнёру необходимую информацию как ориентир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действия;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собственнойдеятельности и сотрудничества с партнёром;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использовать речевые средства для эффективного решенияразнообразных коммуникативных задач, планирования и регуляции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 Работа с текстом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 осознанно читать тексты с цельюудовлетворения познавательного интереса, освоения и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информации. 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будут развиты такие читательские действия, какпоиск информации, выделение нужной для решения практической задачиинформации, систематизация, сопоставление, анализ и обобщениеинформации,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и преобразование.</w:t>
      </w:r>
    </w:p>
    <w:p w:rsid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 получат возможность научиться самостоятельноорганизовывать поиск информации. Они приобретут первичный опыткритического отношения к получаемой информации, сопоставления её синформацией из других источников и имеющимся жизненным опытом.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текстом: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информации и понимание прочитанного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информацию, представленную разными способами;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различные виды чтения: ознакомительное, изучающее,поисковое, выбирать нужный вид чтения</w:t>
      </w:r>
      <w:r w:rsidR="008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целью чтения;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соответствующих возрасту словарях и справочниках.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несколькими источниками информации;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информацию, полученную из нескольких источников.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текстом: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и интерпретация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формулировать несложные выводы, основываясь на тексте; находитьарг</w:t>
      </w:r>
      <w:r w:rsidR="00866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ументы, подтверждающие вывод;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составлять на основании текста небольшое монологическоевысказывание, </w:t>
      </w:r>
      <w:r w:rsidR="00866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на поставленный вопрос.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выписки из прочитанных текстов с учётом цели их дальнейшегоиспользова</w:t>
      </w:r>
      <w:r w:rsidR="00866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небольшие письменные аннотации к тексту, отзывы о</w:t>
      </w:r>
      <w:r w:rsidR="00866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текстом:</w:t>
      </w: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информации</w:t>
      </w:r>
      <w:r w:rsid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высказывать оценочные суждения и свою точку зрения о прочитанном</w:t>
      </w:r>
      <w:r w:rsidR="008669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тексте;</w:t>
      </w:r>
      <w:r w:rsidR="0086691D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 сведений, пробе</w:t>
      </w:r>
      <w:r w:rsidR="0086691D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в информации и находить пути;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основе имеющихся знаний, жизненного опыта подвергать сомнению</w:t>
      </w:r>
      <w:r w:rsidR="0086691D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прочитанного, обнаруживать недостоверность</w:t>
      </w:r>
      <w:r w:rsid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восполнения этих пробелов.</w:t>
      </w:r>
    </w:p>
    <w:p w:rsidR="009B695B" w:rsidRPr="00A76688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различные точки зрения;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процессе работы с одним или несколькими источниками выявлять</w:t>
      </w:r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</w:t>
      </w:r>
      <w:r w:rsid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(противоречивую) информацию.</w:t>
      </w:r>
    </w:p>
    <w:p w:rsidR="009B695B" w:rsidRPr="00A76688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proofErr w:type="spellStart"/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ИКТ­компетентностиобучающихся</w:t>
      </w:r>
      <w:proofErr w:type="spellEnd"/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приобретут опыт работы с информационными</w:t>
      </w:r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объектами, познакомятся с различными средствами </w:t>
      </w:r>
      <w:proofErr w:type="spellStart"/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(ИКТ), осознают возможностиразличныхсредств ИКТ для использования в обучении, развития собственнойпознавательной</w:t>
      </w:r>
      <w:r w:rsid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общей культуры.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 научатся оценивать потребность в дополнительной</w:t>
      </w:r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для решения учебных задач и самостоятельной познавательнойдеятельности; определять возможные источники её получения; критическиотноситься к информации и</w:t>
      </w:r>
      <w:r w:rsid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источника информации.</w:t>
      </w:r>
    </w:p>
    <w:p w:rsidR="009B695B" w:rsidRPr="00A76688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и поиск информации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 искать информацию в соответствующих</w:t>
      </w:r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цифровых словарях и справочниках, базах данных, контролируемомИнтернете, системе поиска внутри компьютера; составлять списокиспользуемых информационных источников (в том числе с использованием</w:t>
      </w:r>
      <w:r w:rsid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ссылок).</w:t>
      </w:r>
    </w:p>
    <w:p w:rsidR="00A76688" w:rsidRDefault="009B695B" w:rsidP="00A7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 грамотно</w:t>
      </w:r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запросы при поиске в сети Интернет и базах данных</w:t>
      </w:r>
      <w:proofErr w:type="gramStart"/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ценивать, интерпретировать и сохранять найденную информацию;критически относиться к информации и к выбору источника информации.</w:t>
      </w:r>
    </w:p>
    <w:p w:rsid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A76688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первоначальные представления о:</w:t>
      </w:r>
    </w:p>
    <w:p w:rsidR="009B695B" w:rsidRPr="00A76688" w:rsidRDefault="009B695B" w:rsidP="00A7668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сущности и особенностях социальных, культурных, </w:t>
      </w: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духовнонравственных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9B695B" w:rsidRPr="00A76688" w:rsidRDefault="009B695B" w:rsidP="00A7668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человека, духовных и нравственных основах самобытного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культурно-исторического типа цивилизации;</w:t>
      </w:r>
    </w:p>
    <w:p w:rsidR="009B695B" w:rsidRPr="00A76688" w:rsidRDefault="009B695B" w:rsidP="00A7668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этноконфессиональной</w:t>
      </w:r>
      <w:proofErr w:type="spellEnd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российского общества, особенностях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и быта основных </w:t>
      </w:r>
      <w:proofErr w:type="spellStart"/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  <w:proofErr w:type="spellStart"/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населенияРоссии</w:t>
      </w:r>
      <w:proofErr w:type="spellEnd"/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Ульяновского региона;</w:t>
      </w:r>
    </w:p>
    <w:p w:rsidR="009B695B" w:rsidRPr="00A76688" w:rsidRDefault="009B695B" w:rsidP="00A7668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свершениях, открытиях, победах жителей Ульяновского региона;</w:t>
      </w:r>
    </w:p>
    <w:p w:rsidR="009B695B" w:rsidRPr="00A76688" w:rsidRDefault="009B695B" w:rsidP="00A7668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 идейного, духовно-нравственного содержания литературных</w:t>
      </w:r>
      <w:proofErr w:type="gramStart"/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удожественных, музыкальных произведений культуры России иУльяновского региона;</w:t>
      </w:r>
    </w:p>
    <w:p w:rsidR="00A76688" w:rsidRPr="00A76688" w:rsidRDefault="009B695B" w:rsidP="00A7668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развития культуры родного края и вкладе культуры родного края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культуры страны.</w:t>
      </w:r>
    </w:p>
    <w:p w:rsidR="009B695B" w:rsidRPr="00A76688" w:rsidRDefault="009B695B" w:rsidP="00A7668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A76688" w:rsidRDefault="009B695B" w:rsidP="00A7668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9B695B" w:rsidRPr="00A76688" w:rsidRDefault="009B695B" w:rsidP="00A7668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культура, культурное наследие;</w:t>
      </w:r>
    </w:p>
    <w:p w:rsidR="009B695B" w:rsidRPr="00A76688" w:rsidRDefault="009B695B" w:rsidP="00A76688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</w:t>
      </w:r>
      <w:r w:rsid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писателях, художниках, спортсменах,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 деятелях региона;</w:t>
      </w:r>
    </w:p>
    <w:p w:rsidR="009B695B" w:rsidRPr="00A76688" w:rsidRDefault="009B695B" w:rsidP="00A76688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путешествии как способе познания мира, о великих</w:t>
      </w:r>
      <w:r w:rsidR="00A76688" w:rsidRPr="009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географическихоткрытияхУльяновскогокрая;</w:t>
      </w: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A76688" w:rsidRDefault="009B695B" w:rsidP="00A76688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чудес Ульяновской области;</w:t>
      </w:r>
    </w:p>
    <w:p w:rsidR="00A76688" w:rsidRPr="00A76688" w:rsidRDefault="009B695B" w:rsidP="00A76688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легенд земли Симбирской и придумывать свою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легенду.</w:t>
      </w:r>
    </w:p>
    <w:p w:rsidR="009B695B" w:rsidRPr="00A76688" w:rsidRDefault="009B695B" w:rsidP="00A76688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A76688" w:rsidRDefault="009B695B" w:rsidP="00A76688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понимать роль и значение родного края в природе и историко-культурном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наследии России, в её современной жизни;</w:t>
      </w:r>
    </w:p>
    <w:p w:rsidR="009B695B" w:rsidRPr="00A76688" w:rsidRDefault="009B695B" w:rsidP="00A76688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место своей семьи в прошлом и настоящем своего края, в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культуре России и Ульяновского региона;</w:t>
      </w:r>
    </w:p>
    <w:p w:rsidR="009B695B" w:rsidRPr="00A76688" w:rsidRDefault="009B695B" w:rsidP="00A76688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понимать, что человек – часть общества и природы; осознавать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людей в обществе вне зависимости от национальности.</w:t>
      </w:r>
    </w:p>
    <w:p w:rsidR="009B695B" w:rsidRPr="00A76688" w:rsidRDefault="009B695B" w:rsidP="00A76688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 данной программы являются:</w:t>
      </w:r>
    </w:p>
    <w:p w:rsidR="009B695B" w:rsidRPr="00A76688" w:rsidRDefault="009B695B" w:rsidP="00A76688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конкурсах различного уровня, в том числе и</w:t>
      </w:r>
      <w:r w:rsidR="00A76688"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«Культурных дневников»;</w:t>
      </w:r>
    </w:p>
    <w:p w:rsidR="009B695B" w:rsidRPr="00A76688" w:rsidRDefault="009B695B" w:rsidP="00A76688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социально значимых акциях;</w:t>
      </w:r>
    </w:p>
    <w:p w:rsidR="009B695B" w:rsidRPr="00A76688" w:rsidRDefault="009B695B" w:rsidP="00A76688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реализация социально-образовательных проектов.</w:t>
      </w:r>
      <w:r w:rsidRPr="00A7668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9B695B" w:rsidRPr="00925FED" w:rsidRDefault="009B695B" w:rsidP="009B695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5B" w:rsidRPr="009B695B" w:rsidRDefault="009B695B" w:rsidP="009B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D9" w:rsidRPr="00F96A6F" w:rsidRDefault="00AF41D9" w:rsidP="00F96A6F">
      <w:pPr>
        <w:pStyle w:val="a8"/>
        <w:numPr>
          <w:ilvl w:val="0"/>
          <w:numId w:val="1"/>
        </w:numPr>
        <w:ind w:left="1276" w:firstLine="0"/>
        <w:rPr>
          <w:rFonts w:ascii="Times New Roman" w:hAnsi="Times New Roman" w:cs="Times New Roman"/>
          <w:sz w:val="24"/>
          <w:szCs w:val="24"/>
        </w:rPr>
      </w:pPr>
      <w:r w:rsidRPr="00F96A6F">
        <w:rPr>
          <w:rFonts w:ascii="Times New Roman" w:hAnsi="Times New Roman" w:cs="Times New Roman"/>
          <w:sz w:val="24"/>
          <w:szCs w:val="24"/>
        </w:rPr>
        <w:br w:type="page"/>
      </w:r>
    </w:p>
    <w:p w:rsidR="00A82CC3" w:rsidRDefault="00A82CC3" w:rsidP="00A82CC3">
      <w:pPr>
        <w:pStyle w:val="a8"/>
        <w:ind w:left="1065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82CC3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</w:t>
      </w:r>
      <w:r w:rsidR="00140C45">
        <w:rPr>
          <w:rFonts w:ascii="Times New Roman" w:hAnsi="Times New Roman" w:cs="Times New Roman"/>
          <w:sz w:val="24"/>
          <w:szCs w:val="24"/>
        </w:rPr>
        <w:t>м</w:t>
      </w:r>
      <w:r w:rsidRPr="00A82CC3">
        <w:rPr>
          <w:rFonts w:ascii="Times New Roman" w:hAnsi="Times New Roman" w:cs="Times New Roman"/>
          <w:sz w:val="24"/>
          <w:szCs w:val="24"/>
        </w:rPr>
        <w:t xml:space="preserve"> форм организации и видов деятельности</w:t>
      </w:r>
    </w:p>
    <w:p w:rsidR="00275B0A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час).</w:t>
      </w: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понятий «культура», «наследие»,</w:t>
      </w:r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«культурное наследие». Знакомство с пособием «Культурный дневник</w:t>
      </w:r>
      <w:r w:rsidR="00E808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четвероклассника».</w:t>
      </w: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занятия: беседа.</w:t>
      </w:r>
    </w:p>
    <w:p w:rsidR="00275B0A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 к чтению (</w:t>
      </w:r>
      <w:r w:rsidR="0051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</w:t>
      </w: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смысла цитат.</w:t>
      </w:r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книги. Анкета </w:t>
      </w:r>
      <w:proofErr w:type="spellStart"/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</w:t>
      </w:r>
      <w:r w:rsidR="00E808C0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ля-путешественника-открывателя.</w:t>
      </w:r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spellEnd"/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«Двенадцать </w:t>
      </w:r>
      <w:proofErr w:type="spellStart"/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симбирских</w:t>
      </w:r>
      <w:proofErr w:type="spellEnd"/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апостолов».Ульяновские детские писатели: И.А. </w:t>
      </w:r>
      <w:proofErr w:type="spellStart"/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 Миллер, </w:t>
      </w:r>
      <w:proofErr w:type="spellStart"/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В.Н.Тарават.</w:t>
      </w:r>
      <w:r w:rsidR="00275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</w:t>
      </w:r>
      <w:proofErr w:type="spellEnd"/>
      <w:r w:rsidR="0027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библиотека.</w:t>
      </w: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 содержание занятий: посещение библиотеки,</w:t>
      </w:r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различными источниками информации, чтение и обсуждение книг,разгадывание кроссвордов, литературные </w:t>
      </w:r>
      <w:r w:rsidR="00E80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гостиные, встречи с писателями.</w:t>
      </w:r>
    </w:p>
    <w:p w:rsidR="00275B0A" w:rsidRDefault="00512552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Музейное зазеркалье (3</w:t>
      </w:r>
      <w:r w:rsidR="00CC06AB"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традиции, духовная и</w:t>
      </w:r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культура Ульяновского кра</w:t>
      </w:r>
      <w:r w:rsidR="00E808C0">
        <w:rPr>
          <w:rFonts w:ascii="Times New Roman" w:eastAsia="Times New Roman" w:hAnsi="Times New Roman" w:cs="Times New Roman"/>
          <w:sz w:val="24"/>
          <w:szCs w:val="24"/>
          <w:lang w:eastAsia="ru-RU"/>
        </w:rPr>
        <w:t>я. «Семейный музейный марафон».</w:t>
      </w:r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«Народное образование Симбирской губернии 70-80 гг. XIX века».Музей «Симбирские типографии». Музей городского быта «Симбирск концаXIX – начала XX века». Детский музейный центр. Музей «Симбирскоекупечество». Историко-архитектурный комплекс «Градостроительство иархитектура Симбирска-Ульяновска». Музей «Столярная мастерская».</w:t>
      </w:r>
      <w:r w:rsidR="00275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умельцы и самородки.</w:t>
      </w: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 содержание занятий: работа с различными</w:t>
      </w:r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информации, посещение музеев города, проектнаядеятельность, составление</w:t>
      </w:r>
      <w:r w:rsidR="00E8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 проведение экскурсий.</w:t>
      </w:r>
    </w:p>
    <w:p w:rsidR="00275B0A" w:rsidRDefault="00512552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край (5</w:t>
      </w:r>
      <w:r w:rsidR="00CC06AB"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Ульяновской области. Гимн</w:t>
      </w:r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области. Территориальн</w:t>
      </w:r>
      <w:r w:rsidR="00E80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деление Ульяновской области.</w:t>
      </w:r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населенных пунктов. План и карта города (населенного</w:t>
      </w:r>
      <w:r w:rsidR="00275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пункта).</w:t>
      </w:r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культуры на карте. История края и знаменитые земляки,внёсшие вклад в развитие культуры, литературы и искусства страны инародов Ульяновского края. А.А. Пластов. Воспевание красотыСимбирского-Ульяновск</w:t>
      </w:r>
      <w:r w:rsidR="00275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края в творчестве земляков.</w:t>
      </w:r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Земляки-участники Великой отечественной войны. Сохранение памятио земляках, погибших за Родину, в мемориальных комплексах,названияхулиц, н</w:t>
      </w:r>
      <w:r w:rsidR="00275B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аселённых пунктов, именах школ.</w:t>
      </w:r>
      <w:r w:rsidR="00275B0A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семьи родного края. Традиции культуры семейныхотношений родного края. Знаменитые выпускники школы.Поволжье – «Венок дружбы». Праздники народов Поволжья.Музей истории гражданской авиации. Центр ремёсел. Библиотека на</w:t>
      </w:r>
      <w:r w:rsidR="00275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колёсах.</w:t>
      </w:r>
    </w:p>
    <w:p w:rsidR="00E808C0" w:rsidRPr="00CC06AB" w:rsidRDefault="00CC06AB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 содержание занятий: беседа, разучивание гимна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08C0"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роектно-исследовательская деятельность, викторины, социальные проекты, поисковая работа, конференции, конкурсы, выставки проектов, фотографий,рисунков, концерты, митинги, шефство над ветеранами и памятниками.</w:t>
      </w:r>
    </w:p>
    <w:p w:rsidR="00275B0A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Экошкола</w:t>
      </w:r>
      <w:proofErr w:type="spellEnd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любознаек</w:t>
      </w:r>
      <w:proofErr w:type="spellEnd"/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C2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часов). </w:t>
      </w: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родного края. Законыприроды. Правила поведения в природе. Охрана природы. Памятникиприроды. Парки на территории Ульяновской области. Национальные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парки.Путешествие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дорожкам </w:t>
      </w:r>
      <w:proofErr w:type="spell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Экошколы</w:t>
      </w:r>
      <w:proofErr w:type="spell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творческих работ «Осеннийвернисаж». Экологический фестиваль «Чистота родного края»</w:t>
      </w:r>
      <w:proofErr w:type="gramStart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ормы организации и содержание занятий: экологические задачи иигры, онлайн-встречи, </w:t>
      </w: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интернет-тесты, работа с различными источникамиинформации, проектно-исследовательская деятельность, создание иреализация социальных проектов, прогулки, экскурсии, фоторепортажи,выставки детских достижений, персональные выставки детей, конкурсы,конференции, беседы, встречи с интересными людьми.</w:t>
      </w:r>
    </w:p>
    <w:p w:rsidR="00275B0A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Мама, папа, я –</w:t>
      </w:r>
      <w:r w:rsidR="003C2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спортивная семья (4</w:t>
      </w:r>
      <w:r w:rsidRPr="00E80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E808C0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спортсменыи чемпионы родного края. Спортивные учреждения г. Ульяновска иУльяновской области. ГТО – программа физкультурной подготовки. Картапутешествий по Ульяновской области.Семейные традиции. Семейные праздники.Календарь знаменательных дат Ульяновской области.</w:t>
      </w: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 содержание занятий: беседы, посещениеспортивных учреждений, сдача нормативов ГТО, спортивные соревнования,встречи с интересными людьми, фотоконкурсы, выставки достижений,выпуск стенгазет, походы выходного дня, решение кроссвордов.</w:t>
      </w: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Pr="00CC06AB" w:rsidRDefault="00E808C0" w:rsidP="00E8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AB" w:rsidRPr="00CC06AB" w:rsidRDefault="00CC06AB" w:rsidP="00CC0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0" w:rsidRDefault="00E808C0" w:rsidP="00A82CC3">
      <w:pPr>
        <w:spacing w:after="0" w:line="240" w:lineRule="auto"/>
        <w:jc w:val="both"/>
      </w:pPr>
    </w:p>
    <w:p w:rsidR="00930C04" w:rsidRPr="006D4A8B" w:rsidRDefault="002E7132" w:rsidP="002E71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A8B">
        <w:rPr>
          <w:rFonts w:ascii="Times New Roman" w:hAnsi="Times New Roman" w:cs="Times New Roman"/>
          <w:sz w:val="24"/>
          <w:szCs w:val="24"/>
        </w:rPr>
        <w:t>3.Тематическое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4637" w:type="pct"/>
        <w:tblLook w:val="04A0"/>
      </w:tblPr>
      <w:tblGrid>
        <w:gridCol w:w="1245"/>
        <w:gridCol w:w="1418"/>
        <w:gridCol w:w="1599"/>
        <w:gridCol w:w="7613"/>
        <w:gridCol w:w="1838"/>
      </w:tblGrid>
      <w:tr w:rsidR="00E7685A" w:rsidTr="00686234">
        <w:tc>
          <w:tcPr>
            <w:tcW w:w="454" w:type="pct"/>
            <w:vMerge w:val="restar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00" w:type="pct"/>
            <w:gridSpan w:val="2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76" w:type="pct"/>
            <w:vMerge w:val="restar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70" w:type="pct"/>
            <w:vMerge w:val="restar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7685A" w:rsidTr="00686234">
        <w:tc>
          <w:tcPr>
            <w:tcW w:w="454" w:type="pct"/>
            <w:vMerge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583" w:type="pc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6" w:type="pct"/>
            <w:vMerge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5A" w:rsidTr="00686234">
        <w:tc>
          <w:tcPr>
            <w:tcW w:w="454" w:type="pc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6" w:type="pc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pct"/>
          </w:tcPr>
          <w:p w:rsidR="002E7132" w:rsidRPr="00E7685A" w:rsidRDefault="002E7132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67F5" w:rsidTr="00686234">
        <w:trPr>
          <w:trHeight w:val="631"/>
        </w:trPr>
        <w:tc>
          <w:tcPr>
            <w:tcW w:w="454" w:type="pct"/>
          </w:tcPr>
          <w:p w:rsidR="000367F5" w:rsidRPr="00E7685A" w:rsidRDefault="000367F5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0367F5" w:rsidRPr="00E7685A" w:rsidRDefault="000367F5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367F5" w:rsidRPr="00E7685A" w:rsidRDefault="000367F5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0367F5" w:rsidRPr="00686234" w:rsidRDefault="000367F5" w:rsidP="0068623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</w:pPr>
          </w:p>
          <w:p w:rsidR="000367F5" w:rsidRPr="00B305CC" w:rsidRDefault="000367F5" w:rsidP="0068623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</w:pPr>
            <w:r w:rsidRPr="00B305CC"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  <w:t>Введение</w:t>
            </w:r>
          </w:p>
          <w:p w:rsidR="000367F5" w:rsidRPr="00686234" w:rsidRDefault="000367F5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0367F5" w:rsidRPr="00E7685A" w:rsidRDefault="000367F5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234" w:rsidTr="00686234">
        <w:trPr>
          <w:trHeight w:val="631"/>
        </w:trPr>
        <w:tc>
          <w:tcPr>
            <w:tcW w:w="5000" w:type="pct"/>
            <w:gridSpan w:val="5"/>
          </w:tcPr>
          <w:p w:rsidR="00686234" w:rsidRPr="00B305CC" w:rsidRDefault="000A2DAD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  <w:t>Приглашение к чтению.(2</w:t>
            </w:r>
            <w:r w:rsidR="00686234" w:rsidRPr="00B305CC"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  <w:lang w:eastAsia="ar-SA"/>
              </w:rPr>
              <w:t>ч)</w:t>
            </w:r>
          </w:p>
        </w:tc>
      </w:tr>
      <w:tr w:rsidR="000367F5" w:rsidTr="00686234">
        <w:trPr>
          <w:trHeight w:val="631"/>
        </w:trPr>
        <w:tc>
          <w:tcPr>
            <w:tcW w:w="454" w:type="pct"/>
          </w:tcPr>
          <w:p w:rsidR="000367F5" w:rsidRPr="00E7685A" w:rsidRDefault="003A482B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0367F5" w:rsidRPr="00E7685A" w:rsidRDefault="000367F5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367F5" w:rsidRPr="00E7685A" w:rsidRDefault="000367F5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0367F5" w:rsidRPr="00686234" w:rsidRDefault="004F2F82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  <w:t xml:space="preserve">Путешествие в </w:t>
            </w:r>
            <w:r w:rsidR="000367F5" w:rsidRPr="00686234"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  <w:t xml:space="preserve"> библиотеку.</w:t>
            </w:r>
          </w:p>
        </w:tc>
        <w:tc>
          <w:tcPr>
            <w:tcW w:w="670" w:type="pct"/>
          </w:tcPr>
          <w:p w:rsidR="000367F5" w:rsidRPr="00E7685A" w:rsidRDefault="0068623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111" w:rsidTr="00686234">
        <w:trPr>
          <w:trHeight w:val="631"/>
        </w:trPr>
        <w:tc>
          <w:tcPr>
            <w:tcW w:w="454" w:type="pct"/>
          </w:tcPr>
          <w:p w:rsidR="00863111" w:rsidRDefault="003A482B" w:rsidP="003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863111" w:rsidRPr="00E7685A" w:rsidRDefault="00863111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863111" w:rsidRPr="00E7685A" w:rsidRDefault="00863111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863111" w:rsidRPr="00686234" w:rsidRDefault="00863111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  <w:t xml:space="preserve">Писатели </w:t>
            </w:r>
            <w:r w:rsidR="003A482B"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  <w:lang w:eastAsia="ar-SA"/>
              </w:rPr>
              <w:t>Ульяновска</w:t>
            </w:r>
          </w:p>
        </w:tc>
        <w:tc>
          <w:tcPr>
            <w:tcW w:w="670" w:type="pct"/>
          </w:tcPr>
          <w:p w:rsidR="00863111" w:rsidRDefault="00863111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4" w:rsidTr="00686234">
        <w:trPr>
          <w:trHeight w:val="631"/>
        </w:trPr>
        <w:tc>
          <w:tcPr>
            <w:tcW w:w="5000" w:type="pct"/>
            <w:gridSpan w:val="5"/>
          </w:tcPr>
          <w:p w:rsidR="00686234" w:rsidRPr="00B305CC" w:rsidRDefault="00512552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Музейное зазеркалье. (3</w:t>
            </w:r>
            <w:r w:rsidR="00686234"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86234" w:rsidTr="00686234">
        <w:trPr>
          <w:trHeight w:val="631"/>
        </w:trPr>
        <w:tc>
          <w:tcPr>
            <w:tcW w:w="454" w:type="pct"/>
          </w:tcPr>
          <w:p w:rsidR="00686234" w:rsidRPr="00E7685A" w:rsidRDefault="00B325CF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686234" w:rsidRPr="00E7685A" w:rsidRDefault="0068623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686234" w:rsidRPr="00E7685A" w:rsidRDefault="0068623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686234" w:rsidRPr="00863111" w:rsidRDefault="00686234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 w:rsidRPr="00863111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Музеи-заповедники.</w:t>
            </w:r>
          </w:p>
        </w:tc>
        <w:tc>
          <w:tcPr>
            <w:tcW w:w="670" w:type="pct"/>
          </w:tcPr>
          <w:p w:rsidR="00686234" w:rsidRPr="00E7685A" w:rsidRDefault="0068623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2CC" w:rsidTr="00686234">
        <w:trPr>
          <w:trHeight w:val="631"/>
        </w:trPr>
        <w:tc>
          <w:tcPr>
            <w:tcW w:w="454" w:type="pct"/>
          </w:tcPr>
          <w:p w:rsidR="00D812CC" w:rsidRDefault="00B325CF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D812CC" w:rsidRPr="00E7685A" w:rsidRDefault="00D812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812CC" w:rsidRPr="00E7685A" w:rsidRDefault="00D812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D812CC" w:rsidRDefault="00D812CC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«Историко-архитектурный комплекс</w:t>
            </w:r>
            <w:r w:rsidR="00CF5854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 «Градостроительство и архитектура </w:t>
            </w:r>
            <w:proofErr w:type="spellStart"/>
            <w:r w:rsidR="00CF5854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Симбирска-Уляновска</w:t>
            </w:r>
            <w:proofErr w:type="spellEnd"/>
            <w:r w:rsidR="00CF5854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».</w:t>
            </w:r>
          </w:p>
        </w:tc>
        <w:tc>
          <w:tcPr>
            <w:tcW w:w="670" w:type="pct"/>
          </w:tcPr>
          <w:p w:rsidR="00D812CC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2CC" w:rsidTr="00686234">
        <w:trPr>
          <w:trHeight w:val="631"/>
        </w:trPr>
        <w:tc>
          <w:tcPr>
            <w:tcW w:w="454" w:type="pct"/>
          </w:tcPr>
          <w:p w:rsidR="00D812CC" w:rsidRDefault="00B325CF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5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D812CC" w:rsidRPr="00E7685A" w:rsidRDefault="00D812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812CC" w:rsidRPr="00E7685A" w:rsidRDefault="00D812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D812CC" w:rsidRDefault="00CF5854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Музей «Столярная мастерская»</w:t>
            </w:r>
          </w:p>
        </w:tc>
        <w:tc>
          <w:tcPr>
            <w:tcW w:w="670" w:type="pct"/>
          </w:tcPr>
          <w:p w:rsidR="00D812CC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854" w:rsidTr="00CF5854">
        <w:trPr>
          <w:trHeight w:val="631"/>
        </w:trPr>
        <w:tc>
          <w:tcPr>
            <w:tcW w:w="5000" w:type="pct"/>
            <w:gridSpan w:val="5"/>
          </w:tcPr>
          <w:p w:rsidR="00CF5854" w:rsidRPr="00B305CC" w:rsidRDefault="00512552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край.(5</w:t>
            </w:r>
            <w:r w:rsidR="00CF5854"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F5854" w:rsidTr="00686234">
        <w:trPr>
          <w:trHeight w:val="631"/>
        </w:trPr>
        <w:tc>
          <w:tcPr>
            <w:tcW w:w="454" w:type="pct"/>
          </w:tcPr>
          <w:p w:rsidR="00CF5854" w:rsidRDefault="003B5D2A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CF5854" w:rsidRDefault="00CF5854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Символика Ульяновской области.</w:t>
            </w:r>
          </w:p>
        </w:tc>
        <w:tc>
          <w:tcPr>
            <w:tcW w:w="670" w:type="pct"/>
          </w:tcPr>
          <w:p w:rsidR="00CF5854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854" w:rsidTr="00686234">
        <w:trPr>
          <w:trHeight w:val="631"/>
        </w:trPr>
        <w:tc>
          <w:tcPr>
            <w:tcW w:w="454" w:type="pct"/>
          </w:tcPr>
          <w:p w:rsidR="00CF5854" w:rsidRDefault="003B5D2A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7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CF5854" w:rsidRDefault="00863111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А.А.Пластов.  И. Гончаров. Воспевание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Симбирского-Ульяновского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 края в творчестве земляков.</w:t>
            </w:r>
          </w:p>
        </w:tc>
        <w:tc>
          <w:tcPr>
            <w:tcW w:w="670" w:type="pct"/>
          </w:tcPr>
          <w:p w:rsidR="00CF5854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854" w:rsidTr="00686234">
        <w:trPr>
          <w:trHeight w:val="631"/>
        </w:trPr>
        <w:tc>
          <w:tcPr>
            <w:tcW w:w="454" w:type="pct"/>
          </w:tcPr>
          <w:p w:rsidR="00CF5854" w:rsidRDefault="003B5D2A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CF5854" w:rsidRDefault="00CF5854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.</w:t>
            </w:r>
            <w:r w:rsidR="00863111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Земляки </w:t>
            </w:r>
            <w:proofErr w:type="gramStart"/>
            <w:r w:rsidR="00863111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-у</w:t>
            </w:r>
            <w:proofErr w:type="gramEnd"/>
            <w:r w:rsidR="00863111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частники ВОВ. Сохранение памяти о земляках, погибших за Родину, в мемориальных комплексах, названиях улиц, населенных пунктов, именах школ.</w:t>
            </w:r>
          </w:p>
        </w:tc>
        <w:tc>
          <w:tcPr>
            <w:tcW w:w="670" w:type="pct"/>
          </w:tcPr>
          <w:p w:rsidR="00CF5854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BE" w:rsidTr="00686234">
        <w:trPr>
          <w:trHeight w:val="631"/>
        </w:trPr>
        <w:tc>
          <w:tcPr>
            <w:tcW w:w="454" w:type="pct"/>
          </w:tcPr>
          <w:p w:rsidR="00D30FBE" w:rsidRDefault="006C6910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FB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17" w:type="pct"/>
          </w:tcPr>
          <w:p w:rsidR="00D30FBE" w:rsidRPr="00E7685A" w:rsidRDefault="00D30FBE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30FBE" w:rsidRPr="00E7685A" w:rsidRDefault="00D30FBE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D30FBE" w:rsidRDefault="00D30FBE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Народные ремесла Ульяновской области.</w:t>
            </w:r>
          </w:p>
        </w:tc>
        <w:tc>
          <w:tcPr>
            <w:tcW w:w="670" w:type="pct"/>
          </w:tcPr>
          <w:p w:rsidR="00D30FBE" w:rsidRDefault="00D30FBE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854" w:rsidTr="00686234">
        <w:trPr>
          <w:trHeight w:val="631"/>
        </w:trPr>
        <w:tc>
          <w:tcPr>
            <w:tcW w:w="454" w:type="pct"/>
          </w:tcPr>
          <w:p w:rsidR="00CF5854" w:rsidRDefault="006C6910" w:rsidP="00CF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8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CF5854" w:rsidRDefault="00863111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Поволжье-«Венок дружбы». </w:t>
            </w:r>
            <w:r w:rsidR="00CF5854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Праздники народов Поволжья.</w:t>
            </w:r>
          </w:p>
        </w:tc>
        <w:tc>
          <w:tcPr>
            <w:tcW w:w="670" w:type="pct"/>
          </w:tcPr>
          <w:p w:rsidR="00CF5854" w:rsidRDefault="00D30FBE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FBE" w:rsidTr="00D30FBE">
        <w:trPr>
          <w:trHeight w:val="631"/>
        </w:trPr>
        <w:tc>
          <w:tcPr>
            <w:tcW w:w="5000" w:type="pct"/>
            <w:gridSpan w:val="5"/>
          </w:tcPr>
          <w:p w:rsidR="00D30FBE" w:rsidRPr="00B305CC" w:rsidRDefault="003C2919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Экошкола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любознаек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(2</w:t>
            </w:r>
            <w:r w:rsidR="00D30FBE"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30FBE" w:rsidTr="00686234">
        <w:trPr>
          <w:trHeight w:val="631"/>
        </w:trPr>
        <w:tc>
          <w:tcPr>
            <w:tcW w:w="454" w:type="pct"/>
          </w:tcPr>
          <w:p w:rsidR="00D30FBE" w:rsidRDefault="00DD25CF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D30FBE" w:rsidRPr="00E7685A" w:rsidRDefault="00D30FBE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30FBE" w:rsidRPr="00E7685A" w:rsidRDefault="00D30FBE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D30FBE" w:rsidRDefault="00496847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Интернет-тест «Какие животные готовятся к зиме».</w:t>
            </w:r>
          </w:p>
        </w:tc>
        <w:tc>
          <w:tcPr>
            <w:tcW w:w="670" w:type="pct"/>
          </w:tcPr>
          <w:p w:rsidR="00D30FBE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854" w:rsidTr="00686234">
        <w:trPr>
          <w:trHeight w:val="631"/>
        </w:trPr>
        <w:tc>
          <w:tcPr>
            <w:tcW w:w="454" w:type="pct"/>
          </w:tcPr>
          <w:p w:rsidR="00CF5854" w:rsidRDefault="00DD25CF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CF5854" w:rsidRPr="00E7685A" w:rsidRDefault="00CF5854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CF5854" w:rsidRDefault="00496847" w:rsidP="00B305C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Конкурс фоторепортажей «Зима в наш край пришла».</w:t>
            </w:r>
          </w:p>
        </w:tc>
        <w:tc>
          <w:tcPr>
            <w:tcW w:w="670" w:type="pct"/>
          </w:tcPr>
          <w:p w:rsidR="00CF5854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847" w:rsidTr="00496847">
        <w:trPr>
          <w:trHeight w:val="631"/>
        </w:trPr>
        <w:tc>
          <w:tcPr>
            <w:tcW w:w="5000" w:type="pct"/>
            <w:gridSpan w:val="5"/>
          </w:tcPr>
          <w:p w:rsidR="00496847" w:rsidRPr="00B305CC" w:rsidRDefault="00496847" w:rsidP="0068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>Мама,</w:t>
            </w:r>
            <w:r w:rsidR="003C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папа, я – спортивная семья». (4</w:t>
            </w:r>
            <w:r w:rsidRPr="00B3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96847" w:rsidTr="00686234">
        <w:trPr>
          <w:trHeight w:val="631"/>
        </w:trPr>
        <w:tc>
          <w:tcPr>
            <w:tcW w:w="454" w:type="pct"/>
          </w:tcPr>
          <w:p w:rsidR="00496847" w:rsidRDefault="00FA023D" w:rsidP="00FA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496847" w:rsidRDefault="00B305CC" w:rsidP="004A14F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Великие спортсмены Ульяновской области.</w:t>
            </w:r>
          </w:p>
        </w:tc>
        <w:tc>
          <w:tcPr>
            <w:tcW w:w="670" w:type="pct"/>
          </w:tcPr>
          <w:p w:rsidR="00496847" w:rsidRDefault="00B305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847" w:rsidTr="00686234">
        <w:trPr>
          <w:trHeight w:val="631"/>
        </w:trPr>
        <w:tc>
          <w:tcPr>
            <w:tcW w:w="454" w:type="pct"/>
          </w:tcPr>
          <w:p w:rsidR="00496847" w:rsidRDefault="00FA023D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496847" w:rsidRDefault="00B305CC" w:rsidP="004A14F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Спортивные </w:t>
            </w:r>
            <w:r w:rsidR="00FA023D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комплексы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. Ульяновска.</w:t>
            </w:r>
          </w:p>
        </w:tc>
        <w:tc>
          <w:tcPr>
            <w:tcW w:w="670" w:type="pct"/>
          </w:tcPr>
          <w:p w:rsidR="00496847" w:rsidRDefault="00B305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847" w:rsidTr="00686234">
        <w:trPr>
          <w:trHeight w:val="631"/>
        </w:trPr>
        <w:tc>
          <w:tcPr>
            <w:tcW w:w="454" w:type="pct"/>
          </w:tcPr>
          <w:p w:rsidR="00496847" w:rsidRDefault="00FA023D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496847" w:rsidRDefault="00B305CC" w:rsidP="004A14F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Знаменательные даты Ульяновской области.</w:t>
            </w:r>
          </w:p>
        </w:tc>
        <w:tc>
          <w:tcPr>
            <w:tcW w:w="670" w:type="pct"/>
          </w:tcPr>
          <w:p w:rsidR="00496847" w:rsidRDefault="00B305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847" w:rsidTr="00686234">
        <w:trPr>
          <w:trHeight w:val="631"/>
        </w:trPr>
        <w:tc>
          <w:tcPr>
            <w:tcW w:w="454" w:type="pct"/>
          </w:tcPr>
          <w:p w:rsidR="00496847" w:rsidRDefault="000819F0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6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496847" w:rsidRPr="00E7685A" w:rsidRDefault="00496847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pct"/>
          </w:tcPr>
          <w:p w:rsidR="00496847" w:rsidRDefault="00496847" w:rsidP="004A14F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Игра </w:t>
            </w:r>
            <w:r w:rsidR="00B305CC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 викторина</w:t>
            </w:r>
            <w:r w:rsidR="00B305CC">
              <w:rPr>
                <w:rFonts w:ascii="Times New Roman" w:eastAsia="Times New Roman" w:hAnsi="Times New Roman" w:cs="Times New Roman"/>
                <w:bCs/>
                <w:iCs/>
                <w:color w:val="191919"/>
                <w:lang w:eastAsia="ar-SA"/>
              </w:rPr>
              <w:t xml:space="preserve"> «Знатоки родного края».</w:t>
            </w:r>
          </w:p>
        </w:tc>
        <w:tc>
          <w:tcPr>
            <w:tcW w:w="670" w:type="pct"/>
          </w:tcPr>
          <w:p w:rsidR="00496847" w:rsidRDefault="00B305CC" w:rsidP="0068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132" w:rsidRDefault="002E7132" w:rsidP="002E7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234" w:rsidRPr="002E7132" w:rsidRDefault="00686234" w:rsidP="002E71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6234" w:rsidRPr="002E7132" w:rsidSect="008A7A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E3" w:rsidRDefault="00ED6FE3" w:rsidP="00075454">
      <w:pPr>
        <w:spacing w:after="0" w:line="240" w:lineRule="auto"/>
      </w:pPr>
      <w:r>
        <w:separator/>
      </w:r>
    </w:p>
  </w:endnote>
  <w:endnote w:type="continuationSeparator" w:id="0">
    <w:p w:rsidR="00ED6FE3" w:rsidRDefault="00ED6FE3" w:rsidP="0007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54" w:rsidRDefault="00CF58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03227"/>
    </w:sdtPr>
    <w:sdtContent>
      <w:p w:rsidR="00CF5854" w:rsidRDefault="000F78DB">
        <w:pPr>
          <w:pStyle w:val="a6"/>
          <w:jc w:val="right"/>
        </w:pPr>
        <w:r>
          <w:fldChar w:fldCharType="begin"/>
        </w:r>
        <w:r w:rsidR="004C7ACE">
          <w:instrText>PAGE   \* MERGEFORMAT</w:instrText>
        </w:r>
        <w:r>
          <w:fldChar w:fldCharType="separate"/>
        </w:r>
        <w:r w:rsidR="003C291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F5854" w:rsidRDefault="00CF58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54" w:rsidRDefault="00CF58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E3" w:rsidRDefault="00ED6FE3" w:rsidP="00075454">
      <w:pPr>
        <w:spacing w:after="0" w:line="240" w:lineRule="auto"/>
      </w:pPr>
      <w:r>
        <w:separator/>
      </w:r>
    </w:p>
  </w:footnote>
  <w:footnote w:type="continuationSeparator" w:id="0">
    <w:p w:rsidR="00ED6FE3" w:rsidRDefault="00ED6FE3" w:rsidP="0007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54" w:rsidRDefault="00CF58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54" w:rsidRDefault="00CF58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54" w:rsidRDefault="00CF58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EF7"/>
    <w:multiLevelType w:val="hybridMultilevel"/>
    <w:tmpl w:val="A7E6C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0896"/>
    <w:multiLevelType w:val="hybridMultilevel"/>
    <w:tmpl w:val="337A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7903"/>
    <w:multiLevelType w:val="hybridMultilevel"/>
    <w:tmpl w:val="5C9C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1666"/>
    <w:multiLevelType w:val="hybridMultilevel"/>
    <w:tmpl w:val="E6D87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C0533"/>
    <w:multiLevelType w:val="hybridMultilevel"/>
    <w:tmpl w:val="98706E96"/>
    <w:lvl w:ilvl="0" w:tplc="EC284E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3439A"/>
    <w:multiLevelType w:val="multilevel"/>
    <w:tmpl w:val="9D4E230C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">
    <w:nsid w:val="72211DFA"/>
    <w:multiLevelType w:val="hybridMultilevel"/>
    <w:tmpl w:val="81B2F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DA2"/>
    <w:rsid w:val="000356A8"/>
    <w:rsid w:val="000367F5"/>
    <w:rsid w:val="0004272A"/>
    <w:rsid w:val="00072E39"/>
    <w:rsid w:val="00075454"/>
    <w:rsid w:val="000819F0"/>
    <w:rsid w:val="00093D9C"/>
    <w:rsid w:val="000A2DAD"/>
    <w:rsid w:val="000A7A11"/>
    <w:rsid w:val="000F78DB"/>
    <w:rsid w:val="00140C45"/>
    <w:rsid w:val="00172A96"/>
    <w:rsid w:val="001C5896"/>
    <w:rsid w:val="00237579"/>
    <w:rsid w:val="00271E60"/>
    <w:rsid w:val="00275B0A"/>
    <w:rsid w:val="002A4FB9"/>
    <w:rsid w:val="002C7A18"/>
    <w:rsid w:val="002E7132"/>
    <w:rsid w:val="003314C1"/>
    <w:rsid w:val="00353BAC"/>
    <w:rsid w:val="003958F3"/>
    <w:rsid w:val="003A482B"/>
    <w:rsid w:val="003A5DA2"/>
    <w:rsid w:val="003B5D2A"/>
    <w:rsid w:val="003C2919"/>
    <w:rsid w:val="00467E79"/>
    <w:rsid w:val="00496847"/>
    <w:rsid w:val="004A14F3"/>
    <w:rsid w:val="004C7ACE"/>
    <w:rsid w:val="004F2F82"/>
    <w:rsid w:val="00511F92"/>
    <w:rsid w:val="00512552"/>
    <w:rsid w:val="0054430F"/>
    <w:rsid w:val="005732CD"/>
    <w:rsid w:val="005F5C46"/>
    <w:rsid w:val="00631321"/>
    <w:rsid w:val="00686234"/>
    <w:rsid w:val="006C6910"/>
    <w:rsid w:val="006D4A8B"/>
    <w:rsid w:val="006E4EFC"/>
    <w:rsid w:val="00863111"/>
    <w:rsid w:val="0086691D"/>
    <w:rsid w:val="008A7AAD"/>
    <w:rsid w:val="008D2B9E"/>
    <w:rsid w:val="009276BB"/>
    <w:rsid w:val="00930C04"/>
    <w:rsid w:val="0093420D"/>
    <w:rsid w:val="0094062E"/>
    <w:rsid w:val="00963A7B"/>
    <w:rsid w:val="009B695B"/>
    <w:rsid w:val="009C7B21"/>
    <w:rsid w:val="00A76688"/>
    <w:rsid w:val="00A82CC3"/>
    <w:rsid w:val="00AB1E94"/>
    <w:rsid w:val="00AE17AA"/>
    <w:rsid w:val="00AF25F1"/>
    <w:rsid w:val="00AF41D9"/>
    <w:rsid w:val="00B305CC"/>
    <w:rsid w:val="00B325CF"/>
    <w:rsid w:val="00B516AB"/>
    <w:rsid w:val="00BA2051"/>
    <w:rsid w:val="00BB3E78"/>
    <w:rsid w:val="00BD4AAC"/>
    <w:rsid w:val="00C01995"/>
    <w:rsid w:val="00C57981"/>
    <w:rsid w:val="00CC06AB"/>
    <w:rsid w:val="00CF5854"/>
    <w:rsid w:val="00D142C3"/>
    <w:rsid w:val="00D30FBE"/>
    <w:rsid w:val="00D812CC"/>
    <w:rsid w:val="00D812FE"/>
    <w:rsid w:val="00DD25CF"/>
    <w:rsid w:val="00DD45F5"/>
    <w:rsid w:val="00E56A52"/>
    <w:rsid w:val="00E7685A"/>
    <w:rsid w:val="00E808C0"/>
    <w:rsid w:val="00ED6FE3"/>
    <w:rsid w:val="00F96A6F"/>
    <w:rsid w:val="00FA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54"/>
  </w:style>
  <w:style w:type="paragraph" w:styleId="a6">
    <w:name w:val="footer"/>
    <w:basedOn w:val="a"/>
    <w:link w:val="a7"/>
    <w:uiPriority w:val="99"/>
    <w:unhideWhenUsed/>
    <w:rsid w:val="0007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54"/>
  </w:style>
  <w:style w:type="paragraph" w:styleId="a8">
    <w:name w:val="List Paragraph"/>
    <w:basedOn w:val="a"/>
    <w:uiPriority w:val="34"/>
    <w:qFormat/>
    <w:rsid w:val="00F96A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FEE8-4824-470E-B8A8-8C844FBC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Пользователь</cp:lastModifiedBy>
  <cp:revision>9</cp:revision>
  <cp:lastPrinted>2019-03-01T04:39:00Z</cp:lastPrinted>
  <dcterms:created xsi:type="dcterms:W3CDTF">2023-09-11T09:29:00Z</dcterms:created>
  <dcterms:modified xsi:type="dcterms:W3CDTF">2007-12-31T20:19:00Z</dcterms:modified>
</cp:coreProperties>
</file>