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FF" w:rsidRDefault="006D22FF" w:rsidP="006D22F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FF" w:rsidRDefault="00C56284" w:rsidP="006D22F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D:\Мои документы\ВР\Программа воспитания 2019-2025\Программа воспитания 2024-2025\Тит лист РПВ ООО 2024-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Р\Программа воспитания 2019-2025\Программа воспитания 2024-2025\Тит лист РПВ ООО 2024-202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2FF" w:rsidRDefault="006D22FF" w:rsidP="006D22F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FF" w:rsidRDefault="006D22FF" w:rsidP="006D22F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FF" w:rsidRDefault="006D22FF" w:rsidP="006D22F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FF" w:rsidRDefault="006D22FF" w:rsidP="006D22F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FF" w:rsidRDefault="006D22FF" w:rsidP="0097467B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FF" w:rsidRDefault="006D22FF" w:rsidP="006D22F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FF" w:rsidRPr="0066492F" w:rsidRDefault="006D22FF" w:rsidP="006D22FF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92F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</w:p>
    <w:p w:rsidR="006D22FF" w:rsidRPr="006D22FF" w:rsidRDefault="00DF2FBC" w:rsidP="006D22FF">
      <w:pPr>
        <w:pStyle w:val="23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8" w:anchor="bookmark2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Пояснительная записка</w:t>
        </w:r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3</w:t>
        </w:r>
      </w:hyperlink>
    </w:p>
    <w:p w:rsidR="006D22FF" w:rsidRPr="006D22FF" w:rsidRDefault="006D22FF" w:rsidP="006D22FF">
      <w:pPr>
        <w:pStyle w:val="23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>РАЗДЕЛ 1. ЦЕЛЕВОЙ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59B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6D22FF" w:rsidRPr="006D22FF" w:rsidRDefault="00DF2FBC" w:rsidP="006D22FF">
      <w:pPr>
        <w:pStyle w:val="23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9" w:anchor="bookmark5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Цель и задачи воспитания </w:t>
        </w:r>
        <w:proofErr w:type="gramStart"/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обучающихся</w:t>
        </w:r>
        <w:proofErr w:type="gramEnd"/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</w:r>
        <w:r w:rsidR="00B459BA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5</w:t>
        </w:r>
      </w:hyperlink>
    </w:p>
    <w:p w:rsidR="006D22FF" w:rsidRPr="006D22FF" w:rsidRDefault="006D22FF" w:rsidP="006D22FF">
      <w:pPr>
        <w:pStyle w:val="20"/>
        <w:numPr>
          <w:ilvl w:val="1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воспитания………………………………………………………………..</w:t>
      </w:r>
      <w:r w:rsidR="00B459BA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6D22FF" w:rsidRPr="006D22FF" w:rsidRDefault="00DF2FBC" w:rsidP="006D22FF">
      <w:pPr>
        <w:pStyle w:val="23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0" w:anchor="bookmark9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1.3 Целевые ориентиры результатов воспитания</w:t>
        </w:r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</w:r>
        <w:r w:rsidR="00B459BA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8</w:t>
        </w:r>
      </w:hyperlink>
    </w:p>
    <w:p w:rsidR="006D22FF" w:rsidRPr="006D22FF" w:rsidRDefault="00DF2FBC" w:rsidP="006D22FF">
      <w:pPr>
        <w:pStyle w:val="23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1" w:anchor="bookmark11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РАЗДЕЛ 2. СОДЕРЖАТЕЛЬНЫЙ</w:t>
        </w:r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1</w:t>
        </w:r>
        <w:r w:rsidR="00B459BA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1</w:t>
        </w:r>
      </w:hyperlink>
    </w:p>
    <w:p w:rsidR="006D22FF" w:rsidRPr="006D22FF" w:rsidRDefault="00DF2FBC" w:rsidP="006D22FF">
      <w:pPr>
        <w:pStyle w:val="23"/>
        <w:numPr>
          <w:ilvl w:val="0"/>
          <w:numId w:val="10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2" w:anchor="bookmark13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Уклад общеобразовательной организации</w:t>
        </w:r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1</w:t>
        </w:r>
        <w:r w:rsidR="00B459BA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1</w:t>
        </w:r>
      </w:hyperlink>
    </w:p>
    <w:p w:rsidR="006D22FF" w:rsidRPr="006D22FF" w:rsidRDefault="00DF2FBC" w:rsidP="006D22FF">
      <w:pPr>
        <w:pStyle w:val="23"/>
        <w:numPr>
          <w:ilvl w:val="0"/>
          <w:numId w:val="10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3" w:anchor="bookmark15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Виды, формы и содержание воспитательной деятельности</w:t>
        </w:r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1</w:t>
        </w:r>
        <w:r w:rsidR="00B459BA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2</w:t>
        </w:r>
      </w:hyperlink>
    </w:p>
    <w:p w:rsidR="006D22FF" w:rsidRPr="006D22FF" w:rsidRDefault="006D22FF" w:rsidP="006D22FF">
      <w:pPr>
        <w:pStyle w:val="23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>РАЗДЕЛ 3. ОРГАНИЗАЦИОННЫЙ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 w:rsidR="00B459BA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6D22FF" w:rsidRPr="006D22FF" w:rsidRDefault="00DF2FBC" w:rsidP="006D22FF">
      <w:pPr>
        <w:pStyle w:val="23"/>
        <w:numPr>
          <w:ilvl w:val="0"/>
          <w:numId w:val="11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4" w:anchor="bookmark18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Кадровое обеспечение</w:t>
        </w:r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3</w:t>
        </w:r>
        <w:r w:rsidR="00B459BA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3</w:t>
        </w:r>
      </w:hyperlink>
    </w:p>
    <w:p w:rsidR="006D22FF" w:rsidRPr="006D22FF" w:rsidRDefault="00DF2FBC" w:rsidP="006D22FF">
      <w:pPr>
        <w:pStyle w:val="23"/>
        <w:numPr>
          <w:ilvl w:val="0"/>
          <w:numId w:val="11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5" w:anchor="bookmark20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Нормативно-методическое обеспечение</w:t>
        </w:r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</w:r>
      </w:hyperlink>
      <w:r w:rsidR="006D22FF" w:rsidRPr="006D22FF">
        <w:rPr>
          <w:rFonts w:ascii="Times New Roman" w:hAnsi="Times New Roman" w:cs="Times New Roman"/>
          <w:sz w:val="24"/>
          <w:szCs w:val="24"/>
        </w:rPr>
        <w:t>3</w:t>
      </w:r>
      <w:r w:rsidR="00951A6E">
        <w:rPr>
          <w:rFonts w:ascii="Times New Roman" w:hAnsi="Times New Roman" w:cs="Times New Roman"/>
          <w:sz w:val="24"/>
          <w:szCs w:val="24"/>
        </w:rPr>
        <w:t>5</w:t>
      </w:r>
    </w:p>
    <w:p w:rsidR="006D22FF" w:rsidRPr="006D22FF" w:rsidRDefault="00DF2FBC" w:rsidP="006D22FF">
      <w:pPr>
        <w:pStyle w:val="23"/>
        <w:numPr>
          <w:ilvl w:val="0"/>
          <w:numId w:val="11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6" w:anchor="bookmark21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Требования к условиям работы с </w:t>
        </w:r>
        <w:proofErr w:type="gramStart"/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обучающимися</w:t>
        </w:r>
        <w:proofErr w:type="gramEnd"/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с особыми</w:t>
        </w:r>
      </w:hyperlink>
    </w:p>
    <w:p w:rsidR="006D22FF" w:rsidRPr="006D22FF" w:rsidRDefault="006D22FF" w:rsidP="006D22FF">
      <w:pPr>
        <w:pStyle w:val="23"/>
        <w:shd w:val="clear" w:color="auto" w:fill="auto"/>
        <w:tabs>
          <w:tab w:val="right" w:leader="dot" w:pos="9410"/>
        </w:tabs>
        <w:spacing w:before="0" w:after="56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потребностями 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 w:rsidR="00951A6E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6D22FF" w:rsidRPr="006D22FF" w:rsidRDefault="00DF2FBC" w:rsidP="006D22FF">
      <w:pPr>
        <w:pStyle w:val="23"/>
        <w:numPr>
          <w:ilvl w:val="0"/>
          <w:numId w:val="11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7" w:anchor="bookmark23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Система поощрения социальной успешности и проявлений активной</w:t>
        </w:r>
      </w:hyperlink>
    </w:p>
    <w:p w:rsidR="006D22FF" w:rsidRPr="006D22FF" w:rsidRDefault="006D22FF" w:rsidP="006D22FF">
      <w:pPr>
        <w:pStyle w:val="23"/>
        <w:shd w:val="clear" w:color="auto" w:fill="auto"/>
        <w:tabs>
          <w:tab w:val="right" w:leader="dot" w:pos="9410"/>
        </w:tabs>
        <w:spacing w:before="0" w:after="24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жизненной позиции </w:t>
      </w:r>
      <w:proofErr w:type="gramStart"/>
      <w:r w:rsidRPr="006D22F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1A6E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22FF" w:rsidRPr="006D22FF" w:rsidRDefault="00DF2FBC" w:rsidP="006D22FF">
      <w:pPr>
        <w:pStyle w:val="23"/>
        <w:numPr>
          <w:ilvl w:val="0"/>
          <w:numId w:val="11"/>
        </w:numPr>
        <w:shd w:val="clear" w:color="auto" w:fill="auto"/>
        <w:tabs>
          <w:tab w:val="left" w:pos="433"/>
          <w:tab w:val="right" w:leader="dot" w:pos="9410"/>
        </w:tabs>
        <w:spacing w:before="0" w:after="297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8" w:anchor="bookmark26" w:tooltip="Current Document" w:history="1"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Анализ воспитательного процесса</w:t>
        </w:r>
        <w:r w:rsidR="006D22FF" w:rsidRPr="006D22FF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</w:r>
      </w:hyperlink>
      <w:r w:rsidR="00104E68">
        <w:rPr>
          <w:rFonts w:ascii="Times New Roman" w:hAnsi="Times New Roman" w:cs="Times New Roman"/>
          <w:sz w:val="24"/>
          <w:szCs w:val="24"/>
        </w:rPr>
        <w:t>42</w:t>
      </w:r>
    </w:p>
    <w:p w:rsidR="006D22FF" w:rsidRDefault="006D22FF" w:rsidP="006D22FF">
      <w:pPr>
        <w:pStyle w:val="Heading1"/>
        <w:pBdr>
          <w:bottom w:val="none" w:sz="4" w:space="0" w:color="000000"/>
        </w:pBdr>
        <w:spacing w:before="0" w:line="360" w:lineRule="auto"/>
        <w:ind w:firstLine="708"/>
        <w:jc w:val="both"/>
      </w:pPr>
    </w:p>
    <w:p w:rsidR="006D22FF" w:rsidRDefault="006D22FF" w:rsidP="008C6F53">
      <w:pPr>
        <w:pBdr>
          <w:bottom w:val="none" w:sz="4" w:space="0" w:color="000000"/>
        </w:pBdr>
        <w:spacing w:line="360" w:lineRule="auto"/>
        <w:jc w:val="both"/>
        <w:rPr>
          <w:szCs w:val="28"/>
        </w:rPr>
      </w:pPr>
    </w:p>
    <w:p w:rsidR="006D22FF" w:rsidRDefault="006D22FF" w:rsidP="008C6F53">
      <w:pPr>
        <w:pStyle w:val="Heading1"/>
        <w:pBdr>
          <w:bottom w:val="none" w:sz="4" w:space="0" w:color="000000"/>
        </w:pBdr>
        <w:spacing w:before="0" w:line="360" w:lineRule="auto"/>
        <w:ind w:firstLine="708"/>
        <w:jc w:val="both"/>
      </w:pPr>
    </w:p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Default="0097467B" w:rsidP="0097467B"/>
    <w:p w:rsidR="0097467B" w:rsidRPr="0097467B" w:rsidRDefault="0097467B" w:rsidP="0097467B"/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  <w:r w:rsidRPr="003E2EBD">
        <w:rPr>
          <w:rFonts w:ascii="Times New Roman" w:eastAsia="SchoolBookSanPin;Times New Roma" w:hAnsi="Times New Roman"/>
          <w:b/>
          <w:sz w:val="28"/>
          <w:szCs w:val="28"/>
        </w:rPr>
        <w:lastRenderedPageBreak/>
        <w:t>Пояснительная записка.</w:t>
      </w:r>
    </w:p>
    <w:p w:rsidR="0051734E" w:rsidRPr="0051734E" w:rsidRDefault="00B459BA" w:rsidP="005173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425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 xml:space="preserve">ма воспитания МБОУ «Садовская СШ» </w:t>
      </w:r>
      <w:r w:rsidRPr="00DE6425">
        <w:rPr>
          <w:rFonts w:ascii="Times New Roman" w:hAnsi="Times New Roman"/>
          <w:sz w:val="28"/>
          <w:szCs w:val="28"/>
        </w:rPr>
        <w:t xml:space="preserve"> (далее – Программа) разработана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основе Федерального закона от 29 декабря 2012 г. № 273-ФЗ «Об образовании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Федерации», с учетом Стратегии развития воспитания в Российской Федерации на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до 2025 года (Распоряжение Правительства Российской Федерации от 29.05.2015 №996-р)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мероприятий по ее реализации в 2021–2025 годах (Распоряжение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Российской Фед</w:t>
      </w:r>
      <w:r w:rsidR="0051734E">
        <w:rPr>
          <w:rFonts w:ascii="Times New Roman" w:hAnsi="Times New Roman"/>
          <w:sz w:val="28"/>
          <w:szCs w:val="28"/>
        </w:rPr>
        <w:t>ерации от 12.11.2020 №2945-р), с</w:t>
      </w:r>
      <w:r w:rsidRPr="00DE6425">
        <w:rPr>
          <w:rFonts w:ascii="Times New Roman" w:hAnsi="Times New Roman"/>
          <w:sz w:val="28"/>
          <w:szCs w:val="28"/>
        </w:rPr>
        <w:t>тратегии</w:t>
      </w:r>
      <w:proofErr w:type="gramEnd"/>
      <w:r w:rsidRPr="00DE6425">
        <w:rPr>
          <w:rFonts w:ascii="Times New Roman" w:hAnsi="Times New Roman"/>
          <w:sz w:val="28"/>
          <w:szCs w:val="28"/>
        </w:rPr>
        <w:t xml:space="preserve"> национальной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Российской Федерации (Указ Президента Российской Федерации от 02.07.2021 №400),</w:t>
      </w:r>
      <w:r w:rsidR="0051734E" w:rsidRPr="0051734E">
        <w:rPr>
          <w:rFonts w:ascii="PT Astra Serif" w:eastAsia="+mn-ea" w:hAnsi="PT Astra Serif" w:cs="Arial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51734E">
        <w:rPr>
          <w:i/>
          <w:iCs/>
          <w:sz w:val="28"/>
          <w:szCs w:val="28"/>
        </w:rPr>
        <w:t xml:space="preserve"> </w:t>
      </w:r>
      <w:r w:rsidR="0051734E" w:rsidRPr="0051734E">
        <w:rPr>
          <w:rFonts w:ascii="Times New Roman" w:hAnsi="Times New Roman"/>
          <w:iCs/>
          <w:sz w:val="28"/>
          <w:szCs w:val="28"/>
        </w:rPr>
        <w:t xml:space="preserve">приказа </w:t>
      </w:r>
      <w:proofErr w:type="spellStart"/>
      <w:r w:rsidR="0051734E" w:rsidRPr="0051734E">
        <w:rPr>
          <w:rFonts w:ascii="Times New Roman" w:hAnsi="Times New Roman"/>
          <w:iCs/>
          <w:sz w:val="28"/>
          <w:szCs w:val="28"/>
        </w:rPr>
        <w:t>Минпросвещения</w:t>
      </w:r>
      <w:proofErr w:type="spellEnd"/>
      <w:r w:rsidR="0051734E" w:rsidRPr="0051734E">
        <w:rPr>
          <w:rFonts w:ascii="Times New Roman" w:hAnsi="Times New Roman"/>
          <w:iCs/>
          <w:sz w:val="28"/>
          <w:szCs w:val="28"/>
        </w:rPr>
        <w:t xml:space="preserve"> РФ от 31.05.2021 N 287</w:t>
      </w:r>
      <w:r w:rsidR="0051734E" w:rsidRPr="0051734E">
        <w:rPr>
          <w:rFonts w:ascii="Times New Roman" w:hAnsi="Times New Roman"/>
          <w:sz w:val="28"/>
          <w:szCs w:val="28"/>
        </w:rPr>
        <w:t xml:space="preserve"> </w:t>
      </w:r>
      <w:r w:rsidR="0051734E" w:rsidRPr="0051734E">
        <w:rPr>
          <w:rFonts w:ascii="Times New Roman" w:hAnsi="Times New Roman"/>
          <w:iCs/>
          <w:sz w:val="28"/>
          <w:szCs w:val="28"/>
        </w:rPr>
        <w:t>"Об утверждении федерального государственного образовательного стандарта основного общего образования"</w:t>
      </w:r>
    </w:p>
    <w:p w:rsidR="0051734E" w:rsidRPr="0051734E" w:rsidRDefault="0051734E" w:rsidP="005173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734E">
        <w:rPr>
          <w:rFonts w:ascii="Times New Roman" w:hAnsi="Times New Roman"/>
          <w:iCs/>
          <w:sz w:val="28"/>
          <w:szCs w:val="28"/>
        </w:rPr>
        <w:t xml:space="preserve">2. Приказа </w:t>
      </w:r>
      <w:proofErr w:type="spellStart"/>
      <w:r w:rsidRPr="0051734E">
        <w:rPr>
          <w:rFonts w:ascii="Times New Roman" w:hAnsi="Times New Roman"/>
          <w:iCs/>
          <w:sz w:val="28"/>
          <w:szCs w:val="28"/>
        </w:rPr>
        <w:t>Минпросвещения</w:t>
      </w:r>
      <w:proofErr w:type="spellEnd"/>
      <w:r w:rsidRPr="0051734E">
        <w:rPr>
          <w:rFonts w:ascii="Times New Roman" w:hAnsi="Times New Roman"/>
          <w:iCs/>
          <w:sz w:val="28"/>
          <w:szCs w:val="28"/>
        </w:rPr>
        <w:t xml:space="preserve"> РФ от 18.05.2023 № 370 «Об утверждении федеральной образовательной программы основного общего образования»</w:t>
      </w:r>
    </w:p>
    <w:p w:rsidR="00B459BA" w:rsidRPr="00DE6425" w:rsidRDefault="00B459BA" w:rsidP="00B459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425">
        <w:rPr>
          <w:rFonts w:ascii="Times New Roman" w:hAnsi="Times New Roman"/>
          <w:sz w:val="28"/>
          <w:szCs w:val="28"/>
        </w:rPr>
        <w:t>Плана (календаря) образовательных событий, культурно-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просветительских и спортивных мероприятий на 2024-2025 учебный год, организуемых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рамках реализации Программы развития воспитания в образовательных организациях</w:t>
      </w:r>
      <w:r w:rsidR="0051734E"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Ульяновской области на 2019-2025 годы, Распоряжения Министерства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перечня олимпиад и иных интеллектуальных и (или) творческих конкурсов,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направленных на развитие интеллектуальных и творческих способностей, способностей к</w:t>
      </w:r>
      <w:r w:rsidR="0051734E"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занятиям физической культурой и спортом, интереса к научной (научно-исследовательской</w:t>
      </w:r>
      <w:proofErr w:type="gramEnd"/>
      <w:r w:rsidRPr="00DE642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инженерно-технической, изобретательской, творческой, физкультурно-спортивной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волонтёрской деятельности, а также на пропаганду научных знаний, творческих и 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достижений, организуемых под патронатом Министерства просвещения и воспитания</w:t>
      </w:r>
      <w:r w:rsidR="0051734E"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Ульяновской области в 2024/25 учебном году»</w:t>
      </w:r>
    </w:p>
    <w:p w:rsidR="00B459BA" w:rsidRPr="003E2EBD" w:rsidRDefault="00B459BA" w:rsidP="008C6F53">
      <w:pPr>
        <w:widowControl/>
        <w:spacing w:after="0" w:line="352" w:lineRule="auto"/>
        <w:ind w:firstLine="709"/>
        <w:jc w:val="both"/>
        <w:rPr>
          <w:b/>
        </w:rPr>
      </w:pP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 Ра</w:t>
      </w:r>
      <w:r w:rsidR="00BF545A">
        <w:rPr>
          <w:rFonts w:ascii="Times New Roman" w:eastAsia="SchoolBookSanPin;Times New Roma" w:hAnsi="Times New Roman"/>
          <w:sz w:val="28"/>
          <w:szCs w:val="28"/>
        </w:rPr>
        <w:t>бочая программа воспитания ООП О</w:t>
      </w:r>
      <w:r w:rsidR="00B459BA">
        <w:rPr>
          <w:rFonts w:ascii="Times New Roman" w:eastAsia="SchoolBookSanPin;Times New Roma" w:hAnsi="Times New Roman"/>
          <w:sz w:val="28"/>
          <w:szCs w:val="28"/>
        </w:rPr>
        <w:t xml:space="preserve">ОО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основывается на единстве и преемственности образовательного процесса всех уровней общего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образования, соотносится с р</w:t>
      </w:r>
      <w:r w:rsidR="0014130B">
        <w:rPr>
          <w:rFonts w:ascii="Times New Roman" w:eastAsia="SchoolBookSanPin;Times New Roma" w:hAnsi="Times New Roman"/>
          <w:sz w:val="28"/>
          <w:szCs w:val="28"/>
        </w:rPr>
        <w:t xml:space="preserve">абочими программами воспитания </w:t>
      </w:r>
      <w:r>
        <w:rPr>
          <w:rFonts w:ascii="Times New Roman" w:eastAsia="SchoolBookSanPin;Times New Roma" w:hAnsi="Times New Roman"/>
          <w:sz w:val="28"/>
          <w:szCs w:val="28"/>
        </w:rPr>
        <w:t>для образовательных организаций дошкольного и среднего профессионального образования.</w:t>
      </w:r>
    </w:p>
    <w:p w:rsidR="00B75107" w:rsidRDefault="008C6F53" w:rsidP="00B75107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Программа воспитания:</w:t>
      </w:r>
    </w:p>
    <w:p w:rsidR="008C6F53" w:rsidRPr="00B75107" w:rsidRDefault="008C6F53" w:rsidP="00B75107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предназначена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для планирования и организации системной воспитательной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разработана и утверждена с участием коллегиальных органов управления МБОУ «Садовская СШ», в том числе советов обучающихся, советов родителей (законных представителей);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и нормам поведения, принятым в российском обществе на основе российских базовых конституционных норм и ценностей;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8C6F53" w:rsidRPr="0097467B" w:rsidRDefault="008C6F53" w:rsidP="0097467B">
      <w:pPr>
        <w:pStyle w:val="a3"/>
        <w:widowControl/>
        <w:numPr>
          <w:ilvl w:val="0"/>
          <w:numId w:val="12"/>
        </w:numPr>
        <w:spacing w:after="0" w:line="352" w:lineRule="auto"/>
        <w:jc w:val="both"/>
        <w:rPr>
          <w:b/>
        </w:rPr>
      </w:pPr>
      <w:r w:rsidRPr="0097467B">
        <w:rPr>
          <w:rFonts w:ascii="Times New Roman" w:eastAsia="SchoolBookSanPin;Times New Roma" w:hAnsi="Times New Roman"/>
          <w:b/>
          <w:sz w:val="28"/>
          <w:szCs w:val="28"/>
        </w:rPr>
        <w:t>Целевой раздел.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Содержание воспитания обучающихся в МБОУ «Садовская СШ»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Эти ценности и нормы определяют инвариантное содержание воспитания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 Воспитательная деятельность в МБОУ «Садовская СШ» планируется и осуществляется в соответствии с приоритетами государственной политики в сфере воспитания. Приоритетной задачей Российской Федерации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</w:t>
      </w:r>
      <w:r>
        <w:rPr>
          <w:rFonts w:ascii="Times New Roman" w:eastAsia="SchoolBookSanPin;Times New Roma" w:hAnsi="Times New Roman"/>
          <w:sz w:val="28"/>
          <w:szCs w:val="28"/>
        </w:rPr>
        <w:br/>
        <w:t>в условиях современного общества, готовой к мирному созиданию и защите Родины.</w:t>
      </w:r>
      <w:r>
        <w:rPr>
          <w:rFonts w:eastAsia="OfficinaSansBoldITC;Franklin Go"/>
          <w:b/>
          <w:sz w:val="28"/>
          <w:szCs w:val="28"/>
        </w:rPr>
        <w:t xml:space="preserve"> </w:t>
      </w:r>
    </w:p>
    <w:p w:rsidR="008C6F53" w:rsidRPr="003E2EBD" w:rsidRDefault="0097467B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b/>
          <w:i/>
          <w:sz w:val="28"/>
          <w:szCs w:val="28"/>
        </w:rPr>
      </w:pPr>
      <w:r>
        <w:rPr>
          <w:rFonts w:ascii="Times New Roman" w:eastAsia="SchoolBookSanPin;Times New Roma" w:hAnsi="Times New Roman"/>
          <w:b/>
          <w:i/>
          <w:sz w:val="28"/>
          <w:szCs w:val="28"/>
        </w:rPr>
        <w:t>1.1.</w:t>
      </w:r>
      <w:r w:rsidR="008C6F53" w:rsidRPr="003E2EBD">
        <w:rPr>
          <w:rFonts w:ascii="Times New Roman" w:eastAsia="SchoolBookSanPin;Times New Roma" w:hAnsi="Times New Roman"/>
          <w:b/>
          <w:i/>
          <w:sz w:val="28"/>
          <w:szCs w:val="28"/>
        </w:rPr>
        <w:t>Ц</w:t>
      </w:r>
      <w:r w:rsidR="008C6F53" w:rsidRPr="003E2EBD">
        <w:rPr>
          <w:rFonts w:ascii="Times New Roman" w:eastAsia="SchoolBookSanPin;Times New Roma" w:hAnsi="Times New Roman"/>
          <w:b/>
          <w:bCs/>
          <w:i/>
          <w:sz w:val="28"/>
          <w:szCs w:val="28"/>
        </w:rPr>
        <w:t xml:space="preserve">ель воспитания </w:t>
      </w:r>
      <w:proofErr w:type="gramStart"/>
      <w:r w:rsidR="008C6F53" w:rsidRPr="003E2EBD">
        <w:rPr>
          <w:rFonts w:ascii="Times New Roman" w:eastAsia="SchoolBookSanPin;Times New Roma" w:hAnsi="Times New Roman"/>
          <w:b/>
          <w:i/>
          <w:sz w:val="28"/>
          <w:szCs w:val="28"/>
        </w:rPr>
        <w:t>обучающихся</w:t>
      </w:r>
      <w:proofErr w:type="gramEnd"/>
      <w:r w:rsidR="008C6F53" w:rsidRPr="003E2EBD">
        <w:rPr>
          <w:rFonts w:ascii="Times New Roman" w:eastAsia="SchoolBookSanPin;Times New Roma" w:hAnsi="Times New Roman"/>
          <w:b/>
          <w:i/>
          <w:sz w:val="28"/>
          <w:szCs w:val="28"/>
        </w:rPr>
        <w:t xml:space="preserve"> в образовательной организации: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развитие личности, создание условий для самоопределения и социализации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основе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духовно-нравственных ценностей и принятых </w:t>
      </w:r>
      <w:r>
        <w:rPr>
          <w:rFonts w:ascii="Times New Roman" w:eastAsia="SchoolBookSanPin;Times New Roma" w:hAnsi="Times New Roman"/>
          <w:sz w:val="28"/>
          <w:szCs w:val="28"/>
        </w:rPr>
        <w:br/>
        <w:t>в российском обществе правил и норм поведения в интересах человека, семьи, общества и государства;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</w:t>
      </w:r>
      <w:r>
        <w:rPr>
          <w:rFonts w:ascii="Times New Roman" w:eastAsia="SchoolBookSanPin;Times New Roma" w:hAnsi="Times New Roman"/>
          <w:sz w:val="28"/>
          <w:szCs w:val="28"/>
        </w:rPr>
        <w:br/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C6F53" w:rsidRPr="003E2EBD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i/>
          <w:sz w:val="28"/>
          <w:szCs w:val="28"/>
        </w:rPr>
      </w:pPr>
      <w:r w:rsidRPr="003E2EBD">
        <w:rPr>
          <w:rFonts w:ascii="Times New Roman" w:eastAsia="SchoolBookSanPin;Times New Roma" w:hAnsi="Times New Roman"/>
          <w:b/>
          <w:bCs/>
          <w:i/>
          <w:sz w:val="28"/>
          <w:szCs w:val="28"/>
        </w:rPr>
        <w:t xml:space="preserve">Задачи воспитания </w:t>
      </w:r>
      <w:proofErr w:type="gramStart"/>
      <w:r w:rsidRPr="003E2EBD">
        <w:rPr>
          <w:rFonts w:ascii="Times New Roman" w:eastAsia="SchoolBookSanPin;Times New Roma" w:hAnsi="Times New Roman"/>
          <w:b/>
          <w:i/>
          <w:sz w:val="28"/>
          <w:szCs w:val="28"/>
        </w:rPr>
        <w:t>обучающихся</w:t>
      </w:r>
      <w:proofErr w:type="gramEnd"/>
      <w:r w:rsidRPr="003E2EBD">
        <w:rPr>
          <w:rFonts w:ascii="Times New Roman" w:eastAsia="SchoolBookSanPin;Times New Roma" w:hAnsi="Times New Roman"/>
          <w:b/>
          <w:i/>
          <w:sz w:val="28"/>
          <w:szCs w:val="28"/>
        </w:rPr>
        <w:t xml:space="preserve"> в образовательной организации: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усвоение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достижение личностных результатов освоения общеобразовательных </w:t>
      </w:r>
      <w:r w:rsidR="003F1AD9">
        <w:rPr>
          <w:rFonts w:ascii="Times New Roman" w:eastAsia="SchoolBookSanPin;Times New Roma" w:hAnsi="Times New Roman"/>
          <w:sz w:val="28"/>
          <w:szCs w:val="28"/>
        </w:rPr>
        <w:t>программ в соответствии с ФГОС О</w:t>
      </w:r>
      <w:r>
        <w:rPr>
          <w:rFonts w:ascii="Times New Roman" w:eastAsia="SchoolBookSanPin;Times New Roma" w:hAnsi="Times New Roman"/>
          <w:sz w:val="28"/>
          <w:szCs w:val="28"/>
        </w:rPr>
        <w:t xml:space="preserve">ОО.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Личностные результаты освоения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образовательных программ включают: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осознание российской гражданской идентичности;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ценностей самостоятельности и инициативы;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Воспитательная деятельность в МБОУ «Садовская СШ» планируется и осуществляется на основе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аксиологического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инклюзивности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.</w:t>
      </w:r>
      <w:r>
        <w:rPr>
          <w:rFonts w:eastAsia="OfficinaSansBoldITC;Franklin Go"/>
          <w:b/>
          <w:sz w:val="28"/>
          <w:szCs w:val="28"/>
        </w:rPr>
        <w:t xml:space="preserve"> </w:t>
      </w:r>
    </w:p>
    <w:p w:rsidR="008C6F53" w:rsidRDefault="0097467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97467B">
        <w:rPr>
          <w:rFonts w:ascii="Times New Roman" w:eastAsia="SchoolBookSanPin;Times New Roma" w:hAnsi="Times New Roman"/>
          <w:b/>
          <w:i/>
          <w:sz w:val="28"/>
          <w:szCs w:val="28"/>
        </w:rPr>
        <w:t>1.2. Направления воспитания.</w:t>
      </w:r>
      <w:r>
        <w:rPr>
          <w:rFonts w:ascii="Times New Roman" w:eastAsia="SchoolBookSanPin;Times New Roma" w:hAnsi="Times New Roman"/>
          <w:sz w:val="28"/>
          <w:szCs w:val="28"/>
        </w:rPr>
        <w:t xml:space="preserve">  </w:t>
      </w:r>
      <w:r w:rsidR="008C6F53">
        <w:rPr>
          <w:rFonts w:ascii="Times New Roman" w:eastAsia="SchoolBookSanPin;Times New Roma" w:hAnsi="Times New Roman"/>
          <w:sz w:val="28"/>
          <w:szCs w:val="28"/>
        </w:rPr>
        <w:t xml:space="preserve">Программа воспитания реализуется в единстве учебной </w:t>
      </w:r>
      <w:r w:rsidR="008C6F53">
        <w:rPr>
          <w:rFonts w:ascii="Times New Roman" w:eastAsia="SchoolBookSanPin;Times New Roma" w:hAnsi="Times New Roman"/>
          <w:sz w:val="28"/>
          <w:szCs w:val="28"/>
        </w:rPr>
        <w:br/>
        <w:t>и воспитательной деятельности образовательной организации по основным направлениям во</w:t>
      </w:r>
      <w:r w:rsidR="003F1AD9">
        <w:rPr>
          <w:rFonts w:ascii="Times New Roman" w:eastAsia="SchoolBookSanPin;Times New Roma" w:hAnsi="Times New Roman"/>
          <w:sz w:val="28"/>
          <w:szCs w:val="28"/>
        </w:rPr>
        <w:t>спитания в соответствии с ФГОС О</w:t>
      </w:r>
      <w:r w:rsidR="008C6F53">
        <w:rPr>
          <w:rFonts w:ascii="Times New Roman" w:eastAsia="SchoolBookSanPin;Times New Roma" w:hAnsi="Times New Roman"/>
          <w:sz w:val="28"/>
          <w:szCs w:val="28"/>
        </w:rPr>
        <w:t xml:space="preserve">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1)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гражданского воспитания, способствующего </w:t>
      </w:r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и субъекту тысячелетней российской государственности, уважения к правам,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свободам и обязанностям гражданина России, правовой и политической культуры.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2)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патриотического воспитания, основанного на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воспитании любви </w:t>
      </w:r>
      <w:r>
        <w:rPr>
          <w:rFonts w:ascii="Times New Roman" w:eastAsia="SchoolBookSanPin;Times New Roma" w:hAnsi="Times New Roman"/>
          <w:sz w:val="28"/>
          <w:szCs w:val="28"/>
        </w:rPr>
        <w:br/>
        <w:t>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3)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духовно-нравственного воспитания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>
        <w:rPr>
          <w:rFonts w:ascii="Times New Roman" w:eastAsia="SchoolBookSanPin;Times New Roma" w:hAnsi="Times New Roman"/>
          <w:sz w:val="28"/>
          <w:szCs w:val="28"/>
        </w:rPr>
        <w:br/>
        <w:t>к памяти предков.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4)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эстетического воспитания, способствующего </w:t>
      </w:r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формированию эстетической культуры на основе российских традиционных духовных ценностей, приобщение </w:t>
      </w:r>
      <w:r>
        <w:rPr>
          <w:rFonts w:ascii="Times New Roman" w:eastAsia="SchoolBookSanPin;Times New Roma" w:hAnsi="Times New Roman"/>
          <w:sz w:val="28"/>
          <w:szCs w:val="28"/>
        </w:rPr>
        <w:br/>
        <w:t>к лучшим образцам отечественного и мирового искусства.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5) </w:t>
      </w:r>
      <w:r>
        <w:rPr>
          <w:rFonts w:ascii="Times New Roman" w:eastAsia="SchoolBookSanPin;Times New Roma" w:hAnsi="Times New Roman"/>
          <w:bCs/>
          <w:sz w:val="28"/>
          <w:szCs w:val="28"/>
        </w:rPr>
        <w:t>физического воспитания</w:t>
      </w:r>
      <w:r>
        <w:rPr>
          <w:rFonts w:ascii="Times New Roman" w:eastAsia="SchoolBookSanPin;Times New Roma" w:hAnsi="Times New Roman"/>
          <w:sz w:val="28"/>
          <w:szCs w:val="28"/>
        </w:rPr>
        <w:t xml:space="preserve">, ориентированного на 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>
        <w:rPr>
          <w:rFonts w:ascii="Times New Roman" w:eastAsia="SchoolBookSanPin;Times New Roma" w:hAnsi="Times New Roman"/>
          <w:sz w:val="28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6)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трудового воспитания, основанного на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воспитании уважения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к труду, трудящимся, результатам труда (свое</w:t>
      </w:r>
      <w:r w:rsidR="00AF7E41">
        <w:rPr>
          <w:rFonts w:ascii="Times New Roman" w:eastAsia="SchoolBookSanPin;Times New Roma" w:hAnsi="Times New Roman"/>
          <w:sz w:val="28"/>
          <w:szCs w:val="28"/>
        </w:rPr>
        <w:t xml:space="preserve">го и других людей), ориентации </w:t>
      </w:r>
      <w:r>
        <w:rPr>
          <w:rFonts w:ascii="Times New Roman" w:eastAsia="SchoolBookSanPin;Times New Roma" w:hAnsi="Times New Roman"/>
          <w:sz w:val="28"/>
          <w:szCs w:val="28"/>
        </w:rPr>
        <w:t>на трудовую деятельность, получение профе</w:t>
      </w:r>
      <w:r w:rsidR="00AF7E41">
        <w:rPr>
          <w:rFonts w:ascii="Times New Roman" w:eastAsia="SchoolBookSanPin;Times New Roma" w:hAnsi="Times New Roman"/>
          <w:sz w:val="28"/>
          <w:szCs w:val="28"/>
        </w:rPr>
        <w:t xml:space="preserve">ссии, личностное самовыражение </w:t>
      </w:r>
      <w:r>
        <w:rPr>
          <w:rFonts w:ascii="Times New Roman" w:eastAsia="SchoolBookSanPin;Times New Roma" w:hAnsi="Times New Roman"/>
          <w:sz w:val="28"/>
          <w:szCs w:val="28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7)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экологического воспитания, способствующего </w:t>
      </w:r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формированию экологической культуры, ответственного, бережного отношения к природе, окружающей среде на основе российских традиционных духовных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ценностей, навыков охраны, защиты, восстановления природы, окружающей среды.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8)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ценности научного познания, ориентированного на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8C6F53" w:rsidRPr="0097467B" w:rsidRDefault="0097467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i/>
          <w:sz w:val="28"/>
          <w:szCs w:val="28"/>
        </w:rPr>
      </w:pPr>
      <w:r>
        <w:rPr>
          <w:rFonts w:ascii="Times New Roman" w:eastAsia="OfficinaSansBoldITC;Franklin Go" w:hAnsi="Times New Roman"/>
          <w:b/>
          <w:i/>
          <w:sz w:val="28"/>
          <w:szCs w:val="28"/>
        </w:rPr>
        <w:t xml:space="preserve">1.3. </w:t>
      </w:r>
      <w:r w:rsidR="008C6F53" w:rsidRPr="0097467B">
        <w:rPr>
          <w:rFonts w:ascii="Times New Roman" w:eastAsia="OfficinaSansBoldITC;Franklin Go" w:hAnsi="Times New Roman"/>
          <w:b/>
          <w:i/>
          <w:sz w:val="28"/>
          <w:szCs w:val="28"/>
        </w:rPr>
        <w:t xml:space="preserve">Целевые ориентиры результатов воспитания.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Требования к личностным результатам освоения обучающи</w:t>
      </w:r>
      <w:r w:rsidR="003F1AD9">
        <w:rPr>
          <w:rFonts w:ascii="Times New Roman" w:eastAsia="SchoolBookSanPin;Times New Roma" w:hAnsi="Times New Roman"/>
          <w:sz w:val="28"/>
          <w:szCs w:val="28"/>
        </w:rPr>
        <w:t xml:space="preserve">мися </w:t>
      </w:r>
      <w:r w:rsidR="003F1AD9">
        <w:rPr>
          <w:rFonts w:ascii="Times New Roman" w:eastAsia="SchoolBookSanPin;Times New Roma" w:hAnsi="Times New Roman"/>
          <w:sz w:val="28"/>
          <w:szCs w:val="28"/>
        </w:rPr>
        <w:br/>
        <w:t>ООП ООО установлены ФГОС О</w:t>
      </w:r>
      <w:r>
        <w:rPr>
          <w:rFonts w:ascii="Times New Roman" w:eastAsia="SchoolBookSanPin;Times New Roma" w:hAnsi="Times New Roman"/>
          <w:sz w:val="28"/>
          <w:szCs w:val="28"/>
        </w:rPr>
        <w:t>ОО.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достижение которых должна быть направлена деятельность педагогического коллектива </w:t>
      </w:r>
      <w:r w:rsidR="003F1AD9">
        <w:rPr>
          <w:rFonts w:ascii="Times New Roman" w:eastAsia="SchoolBookSanPin;Times New Roma" w:hAnsi="Times New Roman"/>
          <w:sz w:val="28"/>
          <w:szCs w:val="28"/>
        </w:rPr>
        <w:t>для выполнения требований ФГОС О</w:t>
      </w:r>
      <w:r>
        <w:rPr>
          <w:rFonts w:ascii="Times New Roman" w:eastAsia="SchoolBookSanPin;Times New Roma" w:hAnsi="Times New Roman"/>
          <w:sz w:val="28"/>
          <w:szCs w:val="28"/>
        </w:rPr>
        <w:t>ОО.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Целевые ориентиры результатов воспитания на уровне </w:t>
      </w:r>
      <w:r w:rsidR="00EC5454">
        <w:rPr>
          <w:rFonts w:ascii="Times New Roman" w:eastAsia="SchoolBookSanPin;Times New Roma" w:hAnsi="Times New Roman"/>
          <w:bCs/>
          <w:sz w:val="28"/>
          <w:szCs w:val="28"/>
        </w:rPr>
        <w:t>основного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 общего образования.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Cs/>
          <w:sz w:val="28"/>
          <w:szCs w:val="28"/>
          <w:u w:val="single"/>
        </w:rPr>
      </w:pPr>
      <w:r w:rsidRPr="00815F69">
        <w:rPr>
          <w:rFonts w:ascii="Times New Roman" w:eastAsia="SchoolBookSanPin;Times New Roma" w:hAnsi="Times New Roman"/>
          <w:bCs/>
          <w:sz w:val="28"/>
          <w:szCs w:val="28"/>
          <w:u w:val="single"/>
        </w:rPr>
        <w:t>Гражданско-патриотическое воспитание:</w:t>
      </w:r>
    </w:p>
    <w:p w:rsidR="004B59D9" w:rsidRPr="004B59D9" w:rsidRDefault="004B59D9" w:rsidP="004B59D9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4B59D9">
        <w:rPr>
          <w:rFonts w:ascii="Times New Roman" w:eastAsia="SchoolBookSanPin;Times New Roma" w:hAnsi="Times New Roman"/>
          <w:bCs/>
          <w:sz w:val="28"/>
          <w:szCs w:val="28"/>
        </w:rPr>
        <w:t>Гражданское воспитание:</w:t>
      </w:r>
    </w:p>
    <w:p w:rsidR="004B59D9" w:rsidRPr="004B59D9" w:rsidRDefault="004B59D9" w:rsidP="004B59D9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4B59D9">
        <w:rPr>
          <w:rFonts w:ascii="Times New Roman" w:eastAsia="SchoolBookSanPin;Times New Roma" w:hAnsi="Times New Roman"/>
          <w:iCs/>
          <w:sz w:val="28"/>
          <w:szCs w:val="28"/>
        </w:rPr>
        <w:t>выражающий неприятие любой дискриминации граждан</w:t>
      </w:r>
      <w:r w:rsidRPr="004B59D9">
        <w:rPr>
          <w:rFonts w:ascii="Times New Roman" w:eastAsia="SchoolBookSanPin;Times New Roma" w:hAnsi="Times New Roman"/>
          <w:sz w:val="28"/>
          <w:szCs w:val="28"/>
        </w:rPr>
        <w:t>, проявлений экстремизма, терроризма, коррупции в обществе;</w:t>
      </w:r>
    </w:p>
    <w:p w:rsidR="004B59D9" w:rsidRPr="004B59D9" w:rsidRDefault="004B59D9" w:rsidP="004B59D9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4B59D9">
        <w:rPr>
          <w:rFonts w:ascii="Times New Roman" w:eastAsia="SchoolBookSanPin;Times New Roma" w:hAnsi="Times New Roman"/>
          <w:sz w:val="28"/>
          <w:szCs w:val="28"/>
        </w:rPr>
        <w:t>Патриотическое воспитание:</w:t>
      </w:r>
    </w:p>
    <w:p w:rsidR="004B59D9" w:rsidRPr="004B59D9" w:rsidRDefault="004B59D9" w:rsidP="004B59D9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4B59D9">
        <w:rPr>
          <w:rFonts w:ascii="Times New Roman" w:eastAsia="SchoolBookSanPin;Times New Roma" w:hAnsi="Times New Roman"/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 </w:t>
      </w:r>
    </w:p>
    <w:p w:rsidR="004B59D9" w:rsidRPr="00815F69" w:rsidRDefault="004B59D9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  <w:u w:val="single"/>
        </w:rPr>
      </w:pPr>
    </w:p>
    <w:p w:rsidR="008C6F53" w:rsidRPr="00815F69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  <w:u w:val="single"/>
        </w:rPr>
      </w:pPr>
      <w:r w:rsidRPr="00815F69">
        <w:rPr>
          <w:rFonts w:ascii="Times New Roman" w:eastAsia="SchoolBookSanPin;Times New Roma" w:hAnsi="Times New Roman"/>
          <w:bCs/>
          <w:sz w:val="28"/>
          <w:szCs w:val="28"/>
          <w:u w:val="single"/>
        </w:rPr>
        <w:t>Духовно-нравственное воспитание: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lastRenderedPageBreak/>
        <w:t>уважающий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сознающий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</w:t>
      </w:r>
      <w:r>
        <w:rPr>
          <w:rFonts w:ascii="Times New Roman" w:eastAsia="SchoolBookSanPin;Times New Roma" w:hAnsi="Times New Roman"/>
          <w:sz w:val="28"/>
          <w:szCs w:val="28"/>
        </w:rPr>
        <w:br/>
        <w:t>и моральный вред другим людям, уважающий старших;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8C6F53" w:rsidRPr="00815F69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  <w:u w:val="single"/>
        </w:rPr>
      </w:pPr>
      <w:r w:rsidRPr="00815F69">
        <w:rPr>
          <w:rFonts w:ascii="Times New Roman" w:eastAsia="SchoolBookSanPin;Times New Roma" w:hAnsi="Times New Roman"/>
          <w:bCs/>
          <w:sz w:val="28"/>
          <w:szCs w:val="28"/>
          <w:u w:val="single"/>
        </w:rPr>
        <w:t>Эстетическое воспитание: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способный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проявляющий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3E2EBD">
        <w:rPr>
          <w:rFonts w:ascii="Times New Roman" w:eastAsia="SchoolBookSanPin;Times New Roma" w:hAnsi="Times New Roman"/>
          <w:bCs/>
          <w:sz w:val="28"/>
          <w:szCs w:val="28"/>
          <w:u w:val="single"/>
        </w:rPr>
        <w:t>Физическое воспитание,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 формирование культуры здоровья </w:t>
      </w:r>
      <w:r>
        <w:rPr>
          <w:rFonts w:ascii="Times New Roman" w:eastAsia="SchoolBookSanPin;Times New Roma" w:hAnsi="Times New Roman"/>
          <w:bCs/>
          <w:sz w:val="28"/>
          <w:szCs w:val="28"/>
        </w:rPr>
        <w:br/>
        <w:t>и эмоционального благополучия: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</w:t>
      </w:r>
      <w:r w:rsidR="00AF7E41">
        <w:rPr>
          <w:rFonts w:ascii="Times New Roman" w:eastAsia="SchoolBookSanPin;Times New Roma" w:hAnsi="Times New Roman"/>
          <w:sz w:val="28"/>
          <w:szCs w:val="28"/>
        </w:rPr>
        <w:t xml:space="preserve">жизни, </w:t>
      </w:r>
      <w:r>
        <w:rPr>
          <w:rFonts w:ascii="Times New Roman" w:eastAsia="SchoolBookSanPin;Times New Roma" w:hAnsi="Times New Roman"/>
          <w:sz w:val="28"/>
          <w:szCs w:val="28"/>
        </w:rPr>
        <w:t>в том числе в информационной среде;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владеющий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lastRenderedPageBreak/>
        <w:t>ориентированный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на физическое развитие с учётом возможностей здоровья, занятия физкультурой и спортом;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сознающий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8C6F53" w:rsidRPr="00815F69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  <w:u w:val="single"/>
        </w:rPr>
      </w:pPr>
      <w:r w:rsidRPr="00815F69">
        <w:rPr>
          <w:rFonts w:ascii="Times New Roman" w:eastAsia="SchoolBookSanPin;Times New Roma" w:hAnsi="Times New Roman"/>
          <w:bCs/>
          <w:sz w:val="28"/>
          <w:szCs w:val="28"/>
          <w:u w:val="single"/>
        </w:rPr>
        <w:t>Трудовое воспитание: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сознающий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ценность труда в жизни человека, семьи, общества;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проявляющий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уважение к труду, людям труда, бережное отношение </w:t>
      </w:r>
      <w:r>
        <w:rPr>
          <w:rFonts w:ascii="Times New Roman" w:eastAsia="SchoolBookSanPin;Times New Roma" w:hAnsi="Times New Roman"/>
          <w:sz w:val="28"/>
          <w:szCs w:val="28"/>
        </w:rPr>
        <w:br/>
        <w:t>к результатам труда, ответственное потребление;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проявляющий интерес к разным профессиям;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8C6F53" w:rsidRPr="00815F69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Cs/>
          <w:sz w:val="28"/>
          <w:szCs w:val="28"/>
          <w:u w:val="single"/>
        </w:rPr>
      </w:pPr>
      <w:r w:rsidRPr="00815F69">
        <w:rPr>
          <w:rFonts w:ascii="Times New Roman" w:eastAsia="SchoolBookSanPin;Times New Roma" w:hAnsi="Times New Roman"/>
          <w:bCs/>
          <w:sz w:val="28"/>
          <w:szCs w:val="28"/>
          <w:u w:val="single"/>
        </w:rPr>
        <w:t>Экологическое воспитание: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понимающий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выражающий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8C6F53" w:rsidRPr="003E2EBD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  <w:u w:val="single"/>
        </w:rPr>
      </w:pPr>
      <w:r w:rsidRPr="003E2EBD">
        <w:rPr>
          <w:rFonts w:ascii="Times New Roman" w:eastAsia="SchoolBookSanPin;Times New Roma" w:hAnsi="Times New Roman"/>
          <w:bCs/>
          <w:sz w:val="28"/>
          <w:szCs w:val="28"/>
          <w:u w:val="single"/>
        </w:rPr>
        <w:t>Ценности научного познания: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выражающий познавательные интересы, активность, любознательность </w:t>
      </w:r>
      <w:r>
        <w:rPr>
          <w:rFonts w:ascii="Times New Roman" w:eastAsia="SchoolBookSanPin;Times New Roma" w:hAnsi="Times New Roman"/>
          <w:sz w:val="28"/>
          <w:szCs w:val="28"/>
        </w:rPr>
        <w:br/>
        <w:t>и самостоятельность в познании, интерес и уважение к научным знаниям, науке;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обладающий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имеющий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первоначальные навыки наблюдений, систематизации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и осмысления опыта в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и гуманитарной областях знания.</w:t>
      </w:r>
    </w:p>
    <w:p w:rsidR="003F1AD9" w:rsidRPr="003F1AD9" w:rsidRDefault="0097467B" w:rsidP="003F1AD9">
      <w:pPr>
        <w:pStyle w:val="20"/>
        <w:shd w:val="clear" w:color="auto" w:fill="auto"/>
        <w:tabs>
          <w:tab w:val="left" w:pos="4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SanPin;Times New Roma" w:hAnsi="Times New Roman"/>
          <w:b/>
          <w:sz w:val="28"/>
          <w:szCs w:val="28"/>
        </w:rPr>
        <w:t>2</w:t>
      </w:r>
      <w:r w:rsidR="008C6F53" w:rsidRPr="003E2EBD">
        <w:rPr>
          <w:rFonts w:ascii="Times New Roman" w:eastAsia="SchoolBookSanPin;Times New Roma" w:hAnsi="Times New Roman"/>
          <w:b/>
          <w:sz w:val="28"/>
          <w:szCs w:val="28"/>
        </w:rPr>
        <w:t>. Содержательный раздел.</w:t>
      </w:r>
      <w:bookmarkStart w:id="0" w:name="bookmark12"/>
      <w:bookmarkStart w:id="1" w:name="bookmark13"/>
      <w:r w:rsidR="003F1AD9" w:rsidRPr="003F1A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1AD9" w:rsidRPr="0097467B" w:rsidRDefault="0097467B" w:rsidP="003F1AD9">
      <w:pPr>
        <w:pStyle w:val="20"/>
        <w:shd w:val="clear" w:color="auto" w:fill="auto"/>
        <w:tabs>
          <w:tab w:val="left" w:pos="462"/>
        </w:tabs>
        <w:spacing w:line="360" w:lineRule="auto"/>
        <w:ind w:left="40"/>
        <w:rPr>
          <w:rFonts w:ascii="Times New Roman" w:hAnsi="Times New Roman" w:cs="Times New Roman"/>
          <w:b/>
          <w:i/>
          <w:sz w:val="28"/>
          <w:szCs w:val="28"/>
        </w:rPr>
      </w:pPr>
      <w:r w:rsidRPr="0097467B">
        <w:rPr>
          <w:rFonts w:ascii="Times New Roman" w:hAnsi="Times New Roman" w:cs="Times New Roman"/>
          <w:b/>
          <w:i/>
          <w:color w:val="000000"/>
          <w:sz w:val="28"/>
          <w:szCs w:val="28"/>
        </w:rPr>
        <w:t>2.1.</w:t>
      </w:r>
      <w:r w:rsidR="003F1AD9" w:rsidRPr="0097467B">
        <w:rPr>
          <w:rFonts w:ascii="Times New Roman" w:hAnsi="Times New Roman" w:cs="Times New Roman"/>
          <w:b/>
          <w:i/>
          <w:color w:val="000000"/>
          <w:sz w:val="28"/>
          <w:szCs w:val="28"/>
        </w:rPr>
        <w:t>Уклад общеобразовательной организации</w:t>
      </w:r>
      <w:bookmarkEnd w:id="0"/>
      <w:bookmarkEnd w:id="1"/>
      <w:r w:rsidR="00B75107" w:rsidRPr="0097467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F1AD9">
        <w:rPr>
          <w:rFonts w:ascii="Times New Roman" w:hAnsi="Times New Roman"/>
          <w:i/>
          <w:iCs/>
          <w:sz w:val="28"/>
          <w:szCs w:val="28"/>
        </w:rPr>
        <w:lastRenderedPageBreak/>
        <w:t xml:space="preserve">        </w:t>
      </w:r>
      <w:r w:rsidRPr="003F1AD9">
        <w:rPr>
          <w:rFonts w:ascii="Times New Roman" w:hAnsi="Times New Roman"/>
          <w:color w:val="000000"/>
          <w:sz w:val="28"/>
          <w:szCs w:val="28"/>
        </w:rPr>
        <w:t>Процесс воспитания в МБОУ «Садовская СШ» основывается на              следующих принципах взаимодействия педагогов и школьников: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F1AD9">
        <w:rPr>
          <w:rFonts w:ascii="Times New Roman" w:hAnsi="Times New Roman"/>
          <w:color w:val="000000"/>
          <w:sz w:val="28"/>
          <w:szCs w:val="28"/>
        </w:rPr>
        <w:t>- неукоснительного соблюдения законности и прав семьи и ребенка,              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1AD9">
        <w:rPr>
          <w:rFonts w:ascii="Times New Roman" w:hAnsi="Times New Roman"/>
          <w:color w:val="000000"/>
          <w:sz w:val="28"/>
          <w:szCs w:val="28"/>
        </w:rPr>
        <w:t xml:space="preserve">- ориентира на создание в образовательной организации психологически       комфортной среды для каждого ребенка и взрослого, без которой                    невозможно конструктивное взаимодействие школьников и педагогов; </w:t>
      </w:r>
      <w:proofErr w:type="gramEnd"/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F1AD9">
        <w:rPr>
          <w:rFonts w:ascii="Times New Roman" w:hAnsi="Times New Roman"/>
          <w:color w:val="000000"/>
          <w:sz w:val="28"/>
          <w:szCs w:val="28"/>
        </w:rPr>
        <w:t>- реализации процесса воспитания главным образом через создание в школе  детско-взрослых общностей, которые бы объединяли детей и педагогов           яркими и содержательными событиями, общими позитивными эмоциями и     доверительными отношениями друг к другу;</w:t>
      </w:r>
    </w:p>
    <w:p w:rsidR="003F1AD9" w:rsidRPr="003F1AD9" w:rsidRDefault="003F1AD9" w:rsidP="003F1AD9">
      <w:pPr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</w:rPr>
      </w:pPr>
      <w:r w:rsidRPr="003F1AD9">
        <w:rPr>
          <w:rFonts w:ascii="Times New Roman" w:hAnsi="Times New Roman"/>
          <w:color w:val="000000"/>
          <w:sz w:val="28"/>
          <w:szCs w:val="28"/>
        </w:rPr>
        <w:t>- организации основных совместных дел школьников и педагогов как             предмета совместной заботы и взрослых, и детей;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F1AD9">
        <w:rPr>
          <w:rFonts w:ascii="Times New Roman" w:hAnsi="Times New Roman"/>
          <w:color w:val="000000"/>
          <w:sz w:val="28"/>
          <w:szCs w:val="28"/>
        </w:rPr>
        <w:t xml:space="preserve">- системности, целесообразности и </w:t>
      </w:r>
      <w:proofErr w:type="spellStart"/>
      <w:r w:rsidRPr="003F1AD9">
        <w:rPr>
          <w:rFonts w:ascii="Times New Roman" w:hAnsi="Times New Roman"/>
          <w:color w:val="000000"/>
          <w:sz w:val="28"/>
          <w:szCs w:val="28"/>
        </w:rPr>
        <w:t>нешаблонности</w:t>
      </w:r>
      <w:proofErr w:type="spellEnd"/>
      <w:r w:rsidRPr="003F1AD9">
        <w:rPr>
          <w:rFonts w:ascii="Times New Roman" w:hAnsi="Times New Roman"/>
          <w:color w:val="000000"/>
          <w:sz w:val="28"/>
          <w:szCs w:val="28"/>
        </w:rPr>
        <w:t xml:space="preserve"> воспитания как условий   его эффективности.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F1AD9">
        <w:rPr>
          <w:rFonts w:ascii="Times New Roman" w:hAnsi="Times New Roman"/>
          <w:color w:val="00000A"/>
          <w:sz w:val="28"/>
          <w:szCs w:val="28"/>
        </w:rPr>
        <w:t>Основными традициями воспитания в школе являются следующие</w:t>
      </w:r>
      <w:r w:rsidRPr="003F1AD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1AD9">
        <w:rPr>
          <w:rFonts w:ascii="Times New Roman" w:hAnsi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              ключевые общешкольные дела, </w:t>
      </w:r>
      <w:r w:rsidRPr="003F1AD9">
        <w:rPr>
          <w:rFonts w:ascii="Times New Roman" w:hAnsi="Times New Roman"/>
          <w:sz w:val="28"/>
          <w:szCs w:val="28"/>
        </w:rPr>
        <w:t>через которые осуществляется интеграция     воспитательных усилий педагогов;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1AD9">
        <w:rPr>
          <w:rFonts w:ascii="Times New Roman" w:hAnsi="Times New Roman"/>
          <w:sz w:val="28"/>
          <w:szCs w:val="28"/>
        </w:rPr>
        <w:t xml:space="preserve">- важной чертой каждого ключевого дела и </w:t>
      </w:r>
      <w:proofErr w:type="gramStart"/>
      <w:r w:rsidRPr="003F1AD9">
        <w:rPr>
          <w:rFonts w:ascii="Times New Roman" w:hAnsi="Times New Roman"/>
          <w:sz w:val="28"/>
          <w:szCs w:val="28"/>
        </w:rPr>
        <w:t>большинства</w:t>
      </w:r>
      <w:proofErr w:type="gramEnd"/>
      <w:r w:rsidRPr="003F1AD9">
        <w:rPr>
          <w:rFonts w:ascii="Times New Roman" w:hAnsi="Times New Roman"/>
          <w:sz w:val="28"/>
          <w:szCs w:val="28"/>
        </w:rPr>
        <w:t xml:space="preserve"> используемых для   воспитания других совместных дел педагогов и школьников – коллективная разработка, коллективное планирование, коллективное проведение и              коллективный анализ их результатов;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1AD9">
        <w:rPr>
          <w:rFonts w:ascii="Times New Roman" w:hAnsi="Times New Roman"/>
          <w:sz w:val="28"/>
          <w:szCs w:val="28"/>
        </w:rPr>
        <w:t>- в школе создаются такие условия, чтобы по мере взросления ребенка           увеличивалась и его роль в таких совместных делах (от пассивного                  наблюдателя до организатора);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1AD9">
        <w:rPr>
          <w:rFonts w:ascii="Times New Roman" w:hAnsi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3F1AD9"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 w:rsidRPr="003F1AD9">
        <w:rPr>
          <w:rFonts w:ascii="Times New Roman" w:hAnsi="Times New Roman"/>
          <w:sz w:val="28"/>
          <w:szCs w:val="28"/>
        </w:rPr>
        <w:t xml:space="preserve"> между    классами и максимально поощряется конструктивное </w:t>
      </w:r>
      <w:proofErr w:type="spellStart"/>
      <w:r w:rsidRPr="003F1AD9">
        <w:rPr>
          <w:rFonts w:ascii="Times New Roman" w:hAnsi="Times New Roman"/>
          <w:sz w:val="28"/>
          <w:szCs w:val="28"/>
        </w:rPr>
        <w:t>межклассное</w:t>
      </w:r>
      <w:proofErr w:type="spellEnd"/>
      <w:r w:rsidRPr="003F1AD9">
        <w:rPr>
          <w:rFonts w:ascii="Times New Roman" w:hAnsi="Times New Roman"/>
          <w:sz w:val="28"/>
          <w:szCs w:val="28"/>
        </w:rPr>
        <w:t xml:space="preserve"> и             </w:t>
      </w:r>
      <w:proofErr w:type="spellStart"/>
      <w:r w:rsidRPr="003F1AD9">
        <w:rPr>
          <w:rFonts w:ascii="Times New Roman" w:hAnsi="Times New Roman"/>
          <w:sz w:val="28"/>
          <w:szCs w:val="28"/>
        </w:rPr>
        <w:t>межвозрастное</w:t>
      </w:r>
      <w:proofErr w:type="spellEnd"/>
      <w:r w:rsidRPr="003F1AD9">
        <w:rPr>
          <w:rFonts w:ascii="Times New Roman" w:hAnsi="Times New Roman"/>
          <w:sz w:val="28"/>
          <w:szCs w:val="28"/>
        </w:rPr>
        <w:t xml:space="preserve"> взаимодействие школьников; 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1AD9">
        <w:rPr>
          <w:rFonts w:ascii="Times New Roman" w:hAnsi="Times New Roman"/>
          <w:sz w:val="28"/>
          <w:szCs w:val="28"/>
        </w:rPr>
        <w:lastRenderedPageBreak/>
        <w:t xml:space="preserve">- педагоги школы ориентированы на формирование коллективов в рамках    школьных классов, кружков, студий, секций и иных детских объединений, на </w:t>
      </w:r>
      <w:r w:rsidRPr="003F1AD9">
        <w:rPr>
          <w:rFonts w:ascii="Times New Roman" w:hAnsi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3F1AD9" w:rsidRPr="003F1AD9" w:rsidRDefault="003F1AD9" w:rsidP="003F1A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1AD9">
        <w:rPr>
          <w:rFonts w:ascii="Times New Roman" w:hAnsi="Times New Roman"/>
          <w:sz w:val="28"/>
          <w:szCs w:val="28"/>
        </w:rPr>
        <w:t>- ключевой фигурой воспитания в школе является классный руководитель,    реализующий по отношению к детям защитную, личностно развивающую,    организационную, посредническую (в разрешении конфликтов) функции.</w:t>
      </w:r>
    </w:p>
    <w:p w:rsidR="008C6F53" w:rsidRPr="003E2EBD" w:rsidRDefault="008C6F53" w:rsidP="008C6F53">
      <w:pPr>
        <w:widowControl/>
        <w:spacing w:after="0" w:line="352" w:lineRule="auto"/>
        <w:ind w:firstLine="709"/>
        <w:jc w:val="both"/>
        <w:rPr>
          <w:b/>
        </w:rPr>
      </w:pPr>
    </w:p>
    <w:p w:rsidR="008C6F53" w:rsidRPr="0097467B" w:rsidRDefault="0097467B" w:rsidP="008C6F53">
      <w:pPr>
        <w:widowControl/>
        <w:spacing w:after="0" w:line="352" w:lineRule="auto"/>
        <w:ind w:firstLine="709"/>
        <w:jc w:val="both"/>
        <w:rPr>
          <w:b/>
          <w:i/>
        </w:rPr>
      </w:pPr>
      <w:r w:rsidRPr="0097467B">
        <w:rPr>
          <w:rFonts w:ascii="Times New Roman" w:eastAsia="SchoolBookSanPin;Times New Roma" w:hAnsi="Times New Roman"/>
          <w:b/>
          <w:i/>
          <w:sz w:val="28"/>
          <w:szCs w:val="28"/>
        </w:rPr>
        <w:t xml:space="preserve">2.2. </w:t>
      </w:r>
      <w:r w:rsidR="008C6F53" w:rsidRPr="0097467B">
        <w:rPr>
          <w:rFonts w:ascii="Times New Roman" w:eastAsia="SchoolBookSanPin;Times New Roma" w:hAnsi="Times New Roman"/>
          <w:b/>
          <w:i/>
          <w:sz w:val="28"/>
          <w:szCs w:val="28"/>
        </w:rPr>
        <w:t>Виды, формы и содержание воспитательной деятельности.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Виды, формы и содержание воспитательной деятельности в этом разделе планируются, представляются по модулям.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 модуле описываются виды, формы и со</w:t>
      </w:r>
      <w:r w:rsidR="00B75107">
        <w:rPr>
          <w:rFonts w:ascii="Times New Roman" w:eastAsia="SchoolBookSanPin;Times New Roma" w:hAnsi="Times New Roman"/>
          <w:sz w:val="28"/>
          <w:szCs w:val="28"/>
        </w:rPr>
        <w:t xml:space="preserve">держание воспитательной работы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 учебном году в рамках определённого направления деятельности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</w:t>
      </w:r>
      <w:r>
        <w:rPr>
          <w:rFonts w:ascii="Times New Roman" w:eastAsia="SchoolBookSanPin;Times New Roma" w:hAnsi="Times New Roman"/>
          <w:sz w:val="28"/>
          <w:szCs w:val="28"/>
        </w:rPr>
        <w:br/>
        <w:t>и другие).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 рабочей программе воспитания представлены описания воспитательной работы в рамках основных модулей</w:t>
      </w:r>
      <w:r w:rsidR="00B75107" w:rsidRPr="00B75107">
        <w:rPr>
          <w:rFonts w:ascii="Times New Roman" w:eastAsia="SchoolBookSanPin;Times New Roma" w:hAnsi="Times New Roman"/>
          <w:sz w:val="28"/>
          <w:szCs w:val="28"/>
        </w:rPr>
        <w:t xml:space="preserve"> </w:t>
      </w:r>
      <w:r w:rsidR="00B75107">
        <w:rPr>
          <w:rFonts w:ascii="Times New Roman" w:eastAsia="SchoolBookSanPin;Times New Roma" w:hAnsi="Times New Roman"/>
          <w:sz w:val="28"/>
          <w:szCs w:val="28"/>
        </w:rPr>
        <w:t>образовательных программ (урочная деятельность, внеурочная деятельность и другие)</w:t>
      </w:r>
      <w:proofErr w:type="gramStart"/>
      <w:r w:rsidR="00B75107">
        <w:rPr>
          <w:rFonts w:ascii="Times New Roman" w:eastAsia="SchoolBookSanPin;Times New Roma" w:hAnsi="Times New Roman"/>
          <w:sz w:val="28"/>
          <w:szCs w:val="28"/>
        </w:rPr>
        <w:t>.</w:t>
      </w:r>
      <w:proofErr w:type="gramEnd"/>
      <w:r w:rsidR="00B75107">
        <w:rPr>
          <w:rFonts w:ascii="Times New Roman" w:eastAsia="SchoolBookSanPin;Times New Roma" w:hAnsi="Times New Roman"/>
          <w:sz w:val="28"/>
          <w:szCs w:val="28"/>
        </w:rPr>
        <w:t xml:space="preserve">  </w:t>
      </w:r>
      <w:proofErr w:type="gramStart"/>
      <w:r w:rsidR="00B75107">
        <w:rPr>
          <w:rFonts w:ascii="Times New Roman" w:eastAsia="SchoolBookSanPin;Times New Roma" w:hAnsi="Times New Roman"/>
          <w:sz w:val="28"/>
          <w:szCs w:val="28"/>
        </w:rPr>
        <w:t>и</w:t>
      </w:r>
      <w:proofErr w:type="gramEnd"/>
      <w:r w:rsidR="00B75107">
        <w:rPr>
          <w:rFonts w:ascii="Times New Roman" w:eastAsia="SchoolBookSanPin;Times New Roma" w:hAnsi="Times New Roman"/>
          <w:sz w:val="28"/>
          <w:szCs w:val="28"/>
        </w:rPr>
        <w:t xml:space="preserve"> вариативных модулей (дополнительное образование, детские общественные объединения, школьные </w:t>
      </w:r>
      <w:proofErr w:type="spellStart"/>
      <w:r w:rsidR="00B75107">
        <w:rPr>
          <w:rFonts w:ascii="Times New Roman" w:eastAsia="SchoolBookSanPin;Times New Roma" w:hAnsi="Times New Roman"/>
          <w:sz w:val="28"/>
          <w:szCs w:val="28"/>
        </w:rPr>
        <w:t>медиа</w:t>
      </w:r>
      <w:proofErr w:type="spellEnd"/>
      <w:r w:rsidR="00B75107">
        <w:rPr>
          <w:rFonts w:ascii="Times New Roman" w:eastAsia="SchoolBookSanPin;Times New Roma" w:hAnsi="Times New Roman"/>
          <w:sz w:val="28"/>
          <w:szCs w:val="28"/>
        </w:rPr>
        <w:t>, школьный музей, добровольческая деятельность (</w:t>
      </w:r>
      <w:proofErr w:type="spellStart"/>
      <w:r w:rsidR="00B75107">
        <w:rPr>
          <w:rFonts w:ascii="Times New Roman" w:eastAsia="SchoolBookSanPin;Times New Roma" w:hAnsi="Times New Roman"/>
          <w:sz w:val="28"/>
          <w:szCs w:val="28"/>
        </w:rPr>
        <w:t>волонтёрство</w:t>
      </w:r>
      <w:proofErr w:type="spellEnd"/>
      <w:r w:rsidR="00B75107">
        <w:rPr>
          <w:rFonts w:ascii="Times New Roman" w:eastAsia="SchoolBookSanPin;Times New Roma" w:hAnsi="Times New Roman"/>
          <w:sz w:val="28"/>
          <w:szCs w:val="28"/>
        </w:rPr>
        <w:t>), школьные спортивные клубы, школьные театры)</w:t>
      </w:r>
      <w:r>
        <w:rPr>
          <w:rFonts w:ascii="Times New Roman" w:eastAsia="SchoolBookSanPin;Times New Roma" w:hAnsi="Times New Roman"/>
          <w:sz w:val="28"/>
          <w:szCs w:val="28"/>
        </w:rPr>
        <w:t>, согласно правовым условиям реализации</w:t>
      </w:r>
      <w:r w:rsidR="00B75107">
        <w:rPr>
          <w:rFonts w:ascii="Times New Roman" w:eastAsia="SchoolBookSanPin;Times New Roma" w:hAnsi="Times New Roman"/>
          <w:sz w:val="28"/>
          <w:szCs w:val="28"/>
        </w:rPr>
        <w:t>.</w:t>
      </w:r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Урочная деятельность».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российских традиционных духовно-нравственных и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</w:t>
      </w:r>
      <w:r>
        <w:rPr>
          <w:rFonts w:ascii="Times New Roman" w:eastAsia="SchoolBookSanPin;Times New Roma" w:hAnsi="Times New Roman"/>
          <w:sz w:val="28"/>
          <w:szCs w:val="28"/>
        </w:rPr>
        <w:br/>
        <w:t>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привлечение внимания обучающихся к ценностному аспекту изучаемых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уроках предметов, явлений и событий, инициирование обсуждений, высказываний своего мнения, выработки своего личностного отношения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к изучаемым событиям, явлениям, лицам;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побуждение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соблюдать но</w:t>
      </w:r>
      <w:r w:rsidR="00700F88">
        <w:rPr>
          <w:rFonts w:ascii="Times New Roman" w:eastAsia="SchoolBookSanPin;Times New Roma" w:hAnsi="Times New Roman"/>
          <w:sz w:val="28"/>
          <w:szCs w:val="28"/>
        </w:rPr>
        <w:t xml:space="preserve">рмы поведения, правила общения </w:t>
      </w:r>
      <w:r>
        <w:rPr>
          <w:rFonts w:ascii="Times New Roman" w:eastAsia="SchoolBookSanPin;Times New Roma" w:hAnsi="Times New Roman"/>
          <w:sz w:val="28"/>
          <w:szCs w:val="28"/>
        </w:rPr>
        <w:t>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C6F53" w:rsidRDefault="008C6F53" w:rsidP="008C6F53">
      <w:pPr>
        <w:pStyle w:val="a4"/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</w:t>
      </w:r>
      <w:r>
        <w:rPr>
          <w:rFonts w:ascii="Times New Roman" w:hAnsi="Times New Roman"/>
          <w:sz w:val="28"/>
          <w:szCs w:val="28"/>
        </w:rPr>
        <w:t>наставничества</w:t>
      </w:r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мотивированн</w:t>
      </w:r>
      <w:r w:rsidR="00700F88">
        <w:rPr>
          <w:rFonts w:ascii="Times New Roman" w:eastAsia="SchoolBookSanPin;Times New Roma" w:hAnsi="Times New Roman"/>
          <w:sz w:val="28"/>
          <w:szCs w:val="28"/>
        </w:rPr>
        <w:t>ых</w:t>
      </w:r>
      <w:proofErr w:type="gramEnd"/>
      <w:r w:rsidR="00700F88">
        <w:rPr>
          <w:rFonts w:ascii="Times New Roman" w:eastAsia="SchoolBookSanPin;Times New Roma" w:hAnsi="Times New Roman"/>
          <w:sz w:val="28"/>
          <w:szCs w:val="28"/>
        </w:rPr>
        <w:t xml:space="preserve"> и эрудированных обучающихся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над неуспевающими одноклассниками, в том числе с особыми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образовательными потребностями, дающего обучающимся социально значимый опыт сотрудничества </w:t>
      </w:r>
      <w:r>
        <w:rPr>
          <w:rFonts w:ascii="Times New Roman" w:eastAsia="SchoolBookSanPin;Times New Roma" w:hAnsi="Times New Roman"/>
          <w:sz w:val="28"/>
          <w:szCs w:val="28"/>
        </w:rPr>
        <w:br/>
        <w:t>и взаимной помощи;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Внеурочная деятельность».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– «Разговор о важном» 1-11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«</w:t>
      </w:r>
      <w:proofErr w:type="spellStart"/>
      <w:r w:rsidR="009623DB">
        <w:rPr>
          <w:rFonts w:ascii="Times New Roman" w:eastAsia="SchoolBookSanPin;Times New Roma" w:hAnsi="Times New Roman"/>
          <w:sz w:val="28"/>
          <w:szCs w:val="28"/>
        </w:rPr>
        <w:t>Семьеведение</w:t>
      </w:r>
      <w:proofErr w:type="spellEnd"/>
      <w:r w:rsidR="009623DB">
        <w:rPr>
          <w:rFonts w:ascii="Times New Roman" w:eastAsia="SchoolBookSanPin;Times New Roma" w:hAnsi="Times New Roman"/>
          <w:sz w:val="28"/>
          <w:szCs w:val="28"/>
        </w:rPr>
        <w:t>» 9</w:t>
      </w:r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курсы, занятия познавательной, научной, исследовательской, просветительской</w:t>
      </w:r>
      <w:r w:rsidR="00BF545A">
        <w:rPr>
          <w:rFonts w:ascii="Times New Roman" w:eastAsia="SchoolBookSanPin;Times New Roma" w:hAnsi="Times New Roman"/>
          <w:sz w:val="28"/>
          <w:szCs w:val="28"/>
        </w:rPr>
        <w:t xml:space="preserve"> направленности – «Мир профессий</w:t>
      </w:r>
      <w:r w:rsidR="009623DB">
        <w:rPr>
          <w:rFonts w:ascii="Times New Roman" w:eastAsia="SchoolBookSanPin;Times New Roma" w:hAnsi="Times New Roman"/>
          <w:sz w:val="28"/>
          <w:szCs w:val="28"/>
        </w:rPr>
        <w:t>» 5</w:t>
      </w:r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</w:t>
      </w:r>
      <w:r w:rsidR="009623DB">
        <w:rPr>
          <w:rFonts w:ascii="Times New Roman" w:eastAsia="SchoolBookSanPin;Times New Roma" w:hAnsi="Times New Roman"/>
          <w:sz w:val="28"/>
          <w:szCs w:val="28"/>
        </w:rPr>
        <w:t xml:space="preserve">«Основы профессионального самоопределения» 9 </w:t>
      </w:r>
      <w:proofErr w:type="spellStart"/>
      <w:r w:rsidR="009623DB"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 w:rsidR="009623DB">
        <w:rPr>
          <w:rFonts w:ascii="Times New Roman" w:eastAsia="SchoolBookSanPin;Times New Roma" w:hAnsi="Times New Roman"/>
          <w:sz w:val="28"/>
          <w:szCs w:val="28"/>
        </w:rPr>
        <w:t xml:space="preserve">, «Основы предпринимательства» </w:t>
      </w:r>
      <w:r w:rsidR="00DB6D6F">
        <w:rPr>
          <w:rFonts w:ascii="Times New Roman" w:eastAsia="SchoolBookSanPin;Times New Roma" w:hAnsi="Times New Roman"/>
          <w:sz w:val="28"/>
          <w:szCs w:val="28"/>
        </w:rPr>
        <w:t>8-</w:t>
      </w:r>
      <w:r w:rsidR="009623DB">
        <w:rPr>
          <w:rFonts w:ascii="Times New Roman" w:eastAsia="SchoolBookSanPin;Times New Roma" w:hAnsi="Times New Roman"/>
          <w:sz w:val="28"/>
          <w:szCs w:val="28"/>
        </w:rPr>
        <w:t xml:space="preserve">9 </w:t>
      </w:r>
      <w:proofErr w:type="spellStart"/>
      <w:r w:rsidR="009623DB"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 w:rsidR="009623DB">
        <w:rPr>
          <w:rFonts w:ascii="Times New Roman" w:eastAsia="SchoolBookSanPin;Times New Roma" w:hAnsi="Times New Roman"/>
          <w:sz w:val="28"/>
          <w:szCs w:val="28"/>
        </w:rPr>
        <w:t xml:space="preserve">, </w:t>
      </w:r>
      <w:r>
        <w:rPr>
          <w:rFonts w:ascii="Times New Roman" w:eastAsia="SchoolBookSanPin;Times New Roma" w:hAnsi="Times New Roman"/>
          <w:sz w:val="28"/>
          <w:szCs w:val="28"/>
        </w:rPr>
        <w:t xml:space="preserve">«Финансовая грамотность» 1-8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;</w:t>
      </w:r>
      <w:r w:rsidR="009623DB">
        <w:rPr>
          <w:rFonts w:ascii="Times New Roman" w:eastAsia="SchoolBookSanPin;Times New Roma" w:hAnsi="Times New Roman"/>
          <w:sz w:val="28"/>
          <w:szCs w:val="28"/>
        </w:rPr>
        <w:t xml:space="preserve"> «Обществознание ОГЭ» - 9 </w:t>
      </w:r>
      <w:proofErr w:type="spellStart"/>
      <w:r w:rsidR="009623DB"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 w:rsidR="009623DB">
        <w:rPr>
          <w:rFonts w:ascii="Times New Roman" w:eastAsia="SchoolBookSanPin;Times New Roma" w:hAnsi="Times New Roman"/>
          <w:sz w:val="28"/>
          <w:szCs w:val="28"/>
        </w:rPr>
        <w:t>,</w:t>
      </w:r>
      <w:proofErr w:type="gramStart"/>
      <w:r w:rsidR="009623DB">
        <w:rPr>
          <w:rFonts w:ascii="Times New Roman" w:eastAsia="SchoolBookSanPin;Times New Roma" w:hAnsi="Times New Roman"/>
          <w:sz w:val="28"/>
          <w:szCs w:val="28"/>
        </w:rPr>
        <w:t xml:space="preserve"> ,</w:t>
      </w:r>
      <w:proofErr w:type="gramEnd"/>
      <w:r w:rsidR="009623DB">
        <w:rPr>
          <w:rFonts w:ascii="Times New Roman" w:eastAsia="SchoolBookSanPin;Times New Roma" w:hAnsi="Times New Roman"/>
          <w:sz w:val="28"/>
          <w:szCs w:val="28"/>
        </w:rPr>
        <w:t xml:space="preserve"> «Биология ОГЭ» 9 </w:t>
      </w:r>
      <w:proofErr w:type="spellStart"/>
      <w:r w:rsidR="009623DB"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 w:rsidR="009623DB">
        <w:rPr>
          <w:rFonts w:ascii="Times New Roman" w:eastAsia="SchoolBookSanPin;Times New Roma" w:hAnsi="Times New Roman"/>
          <w:sz w:val="28"/>
          <w:szCs w:val="28"/>
        </w:rPr>
        <w:t xml:space="preserve">, </w:t>
      </w:r>
      <w:r w:rsidR="00DB6D6F">
        <w:rPr>
          <w:rFonts w:ascii="Times New Roman" w:eastAsia="SchoolBookSanPin;Times New Roma" w:hAnsi="Times New Roman"/>
          <w:sz w:val="28"/>
          <w:szCs w:val="28"/>
        </w:rPr>
        <w:t xml:space="preserve">«Секреты русского языка» 8 </w:t>
      </w:r>
      <w:proofErr w:type="spellStart"/>
      <w:r w:rsidR="00DB6D6F"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 w:rsidR="00DB6D6F">
        <w:rPr>
          <w:rFonts w:ascii="Times New Roman" w:eastAsia="SchoolBookSanPin;Times New Roma" w:hAnsi="Times New Roman"/>
          <w:sz w:val="28"/>
          <w:szCs w:val="28"/>
        </w:rPr>
        <w:t>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курсы, занятия в области искусств, художественного творчества разных видов и жанров – «</w:t>
      </w:r>
      <w:r w:rsidR="00BF545A">
        <w:rPr>
          <w:rFonts w:ascii="Times New Roman" w:eastAsia="SchoolBookSanPin;Times New Roma" w:hAnsi="Times New Roman"/>
          <w:sz w:val="28"/>
          <w:szCs w:val="28"/>
        </w:rPr>
        <w:t>Школьный театр» 5-6</w:t>
      </w:r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курсы, занятия туристско-краеведческой направленности – «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Туристята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» 5-6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курсы, занятия оздоровительной и спортивной направленности – «Физическая культура»</w:t>
      </w:r>
      <w:r w:rsidR="00A46C14">
        <w:rPr>
          <w:rFonts w:ascii="Times New Roman" w:eastAsia="SchoolBookSanPin;Times New Roma" w:hAnsi="Times New Roman"/>
          <w:sz w:val="28"/>
          <w:szCs w:val="28"/>
        </w:rPr>
        <w:t xml:space="preserve"> </w:t>
      </w:r>
      <w:r>
        <w:rPr>
          <w:rFonts w:ascii="Times New Roman" w:eastAsia="SchoolBookSanPin;Times New Roma" w:hAnsi="Times New Roman"/>
          <w:sz w:val="28"/>
          <w:szCs w:val="28"/>
        </w:rPr>
        <w:t xml:space="preserve">5-7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«ЮИД» 7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Классное руководство».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инициирование и поддержку классными </w:t>
      </w:r>
      <w:r w:rsidR="00A46C14">
        <w:rPr>
          <w:rFonts w:ascii="Times New Roman" w:eastAsia="SchoolBookSanPin;Times New Roma" w:hAnsi="Times New Roman"/>
          <w:sz w:val="28"/>
          <w:szCs w:val="28"/>
        </w:rPr>
        <w:t xml:space="preserve">руководителями участия классов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 общешкольных делах, мероприятиях, оказание необходимой помощи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в их подготовке, проведении и анализе;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внеучебные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выработку совместно с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пр</w:t>
      </w:r>
      <w:r w:rsidR="009F46AE">
        <w:rPr>
          <w:rFonts w:ascii="Times New Roman" w:eastAsia="SchoolBookSanPin;Times New Roma" w:hAnsi="Times New Roman"/>
          <w:sz w:val="28"/>
          <w:szCs w:val="28"/>
        </w:rPr>
        <w:t xml:space="preserve">авил поведения класса, участие </w:t>
      </w:r>
      <w:r>
        <w:rPr>
          <w:rFonts w:ascii="Times New Roman" w:eastAsia="SchoolBookSanPin;Times New Roma" w:hAnsi="Times New Roman"/>
          <w:sz w:val="28"/>
          <w:szCs w:val="28"/>
        </w:rPr>
        <w:t>в выработке таких правил поведения в 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</w:t>
      </w:r>
      <w:r w:rsidR="009F46AE">
        <w:rPr>
          <w:rFonts w:ascii="Times New Roman" w:eastAsia="SchoolBookSanPin;Times New Roma" w:hAnsi="Times New Roman"/>
          <w:sz w:val="28"/>
          <w:szCs w:val="28"/>
        </w:rPr>
        <w:t xml:space="preserve">родителями, учителями, а также </w:t>
      </w:r>
      <w:r>
        <w:rPr>
          <w:rFonts w:ascii="Times New Roman" w:eastAsia="SchoolBookSanPin;Times New Roma" w:hAnsi="Times New Roman"/>
          <w:sz w:val="28"/>
          <w:szCs w:val="28"/>
        </w:rPr>
        <w:t>(при необходимости) с педагогом-психологом;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</w:t>
      </w:r>
      <w:r w:rsidR="009F46AE">
        <w:rPr>
          <w:rFonts w:ascii="Times New Roman" w:eastAsia="SchoolBookSanPin;Times New Roma" w:hAnsi="Times New Roman"/>
          <w:sz w:val="28"/>
          <w:szCs w:val="28"/>
        </w:rPr>
        <w:t xml:space="preserve">успеваемость </w:t>
      </w:r>
      <w:r>
        <w:rPr>
          <w:rFonts w:ascii="Times New Roman" w:eastAsia="SchoolBookSanPin;Times New Roma" w:hAnsi="Times New Roman"/>
          <w:sz w:val="28"/>
          <w:szCs w:val="28"/>
        </w:rPr>
        <w:t>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индивидуальную работу с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класса по ведению личных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регулярные консультации с учителями-предметниками, направленные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формирование единства требований по вопросам воспитания и обучения,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предупреждение и (или) разрешение конфликтов между учителями </w:t>
      </w:r>
      <w:r>
        <w:rPr>
          <w:rFonts w:ascii="Times New Roman" w:eastAsia="SchoolBookSanPin;Times New Roma" w:hAnsi="Times New Roman"/>
          <w:sz w:val="28"/>
          <w:szCs w:val="28"/>
        </w:rPr>
        <w:br/>
        <w:t>и обучающимися;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внеучебной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</w:t>
      </w:r>
      <w:r w:rsidR="009F46AE">
        <w:rPr>
          <w:rFonts w:ascii="Times New Roman" w:eastAsia="SchoolBookSanPin;Times New Roma" w:hAnsi="Times New Roman"/>
          <w:sz w:val="28"/>
          <w:szCs w:val="28"/>
        </w:rPr>
        <w:t xml:space="preserve">емах обучающихся, их положении </w:t>
      </w:r>
      <w:r>
        <w:rPr>
          <w:rFonts w:ascii="Times New Roman" w:eastAsia="SchoolBookSanPin;Times New Roma" w:hAnsi="Times New Roman"/>
          <w:sz w:val="28"/>
          <w:szCs w:val="28"/>
        </w:rPr>
        <w:t>в классе, жизни класса в целом, помощь</w:t>
      </w:r>
      <w:r w:rsidR="009F46AE">
        <w:rPr>
          <w:rFonts w:ascii="Times New Roman" w:eastAsia="SchoolBookSanPin;Times New Roma" w:hAnsi="Times New Roman"/>
          <w:sz w:val="28"/>
          <w:szCs w:val="28"/>
        </w:rPr>
        <w:t xml:space="preserve"> родителям и иным членам семьи </w:t>
      </w:r>
      <w:r>
        <w:rPr>
          <w:rFonts w:ascii="Times New Roman" w:eastAsia="SchoolBookSanPin;Times New Roma" w:hAnsi="Times New Roman"/>
          <w:sz w:val="28"/>
          <w:szCs w:val="28"/>
        </w:rPr>
        <w:t>в отношениях с учителями, администрацией;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</w:t>
      </w:r>
      <w:r w:rsidR="009F46AE">
        <w:rPr>
          <w:rFonts w:ascii="Times New Roman" w:eastAsia="SchoolBookSanPin;Times New Roma" w:hAnsi="Times New Roman"/>
          <w:sz w:val="28"/>
          <w:szCs w:val="28"/>
        </w:rPr>
        <w:t xml:space="preserve">оспитательных дел, мероприятий </w:t>
      </w:r>
      <w:r>
        <w:rPr>
          <w:rFonts w:ascii="Times New Roman" w:eastAsia="SchoolBookSanPin;Times New Roma" w:hAnsi="Times New Roman"/>
          <w:sz w:val="28"/>
          <w:szCs w:val="28"/>
        </w:rPr>
        <w:t>в классе и общеобразовательной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Основные школьные дела».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основных школьных дел МБОУ «Садовская СШ»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общешкольные праздники, ежегодные творческие  мероприятия, связанные с общероссийскими, региональными праздниками, памятными датами, в которых участвуют все классы;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участие во всероссийских акциях, посвящённых значимым событиям в России, мире;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приобретение новых социальных статусов в образовательной организации, обществе;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церемонии награждения (по итогам учебн</w:t>
      </w:r>
      <w:r w:rsidR="0034057D">
        <w:rPr>
          <w:rFonts w:ascii="Times New Roman" w:eastAsia="SchoolBookSanPin;Times New Roma" w:hAnsi="Times New Roman"/>
          <w:sz w:val="28"/>
          <w:szCs w:val="28"/>
        </w:rPr>
        <w:t xml:space="preserve">ого периода, года) обучающихся </w:t>
      </w:r>
      <w:r>
        <w:rPr>
          <w:rFonts w:ascii="Times New Roman" w:eastAsia="SchoolBookSanPin;Times New Roma" w:hAnsi="Times New Roman"/>
          <w:sz w:val="28"/>
          <w:szCs w:val="28"/>
        </w:rPr>
        <w:t>и педагогов за участие в жизни образоват</w:t>
      </w:r>
      <w:r w:rsidR="0034057D">
        <w:rPr>
          <w:rFonts w:ascii="Times New Roman" w:eastAsia="SchoolBookSanPin;Times New Roma" w:hAnsi="Times New Roman"/>
          <w:sz w:val="28"/>
          <w:szCs w:val="28"/>
        </w:rPr>
        <w:t xml:space="preserve">ельной организации, достижения </w:t>
      </w:r>
      <w:r>
        <w:rPr>
          <w:rFonts w:ascii="Times New Roman" w:eastAsia="SchoolBookSanPin;Times New Roma" w:hAnsi="Times New Roman"/>
          <w:sz w:val="28"/>
          <w:szCs w:val="28"/>
        </w:rPr>
        <w:t>в конкурсах, соревнованиях, олимпиадах, вклад в развитие образовательной организации, своей местности;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социальные проекты в образовательной организации, совместно разрабатываемые и реализуемые обучающимися </w:t>
      </w:r>
      <w:r w:rsidR="0034057D">
        <w:rPr>
          <w:rFonts w:ascii="Times New Roman" w:eastAsia="SchoolBookSanPin;Times New Roma" w:hAnsi="Times New Roman"/>
          <w:sz w:val="28"/>
          <w:szCs w:val="28"/>
        </w:rPr>
        <w:t xml:space="preserve">и педагогическими работниками, </w:t>
      </w:r>
      <w:r>
        <w:rPr>
          <w:rFonts w:ascii="Times New Roman" w:eastAsia="SchoolBookSanPin;Times New Roma" w:hAnsi="Times New Roman"/>
          <w:sz w:val="28"/>
          <w:szCs w:val="28"/>
        </w:rPr>
        <w:t>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разновозрастные сборы, многодневны</w:t>
      </w:r>
      <w:r w:rsidR="0034057D">
        <w:rPr>
          <w:rFonts w:ascii="Times New Roman" w:eastAsia="SchoolBookSanPin;Times New Roma" w:hAnsi="Times New Roman"/>
          <w:sz w:val="28"/>
          <w:szCs w:val="28"/>
        </w:rPr>
        <w:t xml:space="preserve">е выездные события, включающие </w:t>
      </w:r>
      <w:r>
        <w:rPr>
          <w:rFonts w:ascii="Times New Roman" w:eastAsia="SchoolBookSanPin;Times New Roma" w:hAnsi="Times New Roman"/>
          <w:sz w:val="28"/>
          <w:szCs w:val="28"/>
        </w:rPr>
        <w:t>в себя комплекс коллективных творческих дел гражданской, патриотической, историко-краеведческой, экологической, трудо</w:t>
      </w:r>
      <w:r w:rsidR="0034057D">
        <w:rPr>
          <w:rFonts w:ascii="Times New Roman" w:eastAsia="SchoolBookSanPin;Times New Roma" w:hAnsi="Times New Roman"/>
          <w:sz w:val="28"/>
          <w:szCs w:val="28"/>
        </w:rPr>
        <w:t xml:space="preserve">вой, спортивно-оздоровительной </w:t>
      </w:r>
      <w:r>
        <w:rPr>
          <w:rFonts w:ascii="Times New Roman" w:eastAsia="SchoolBookSanPin;Times New Roma" w:hAnsi="Times New Roman"/>
          <w:sz w:val="28"/>
          <w:szCs w:val="28"/>
        </w:rPr>
        <w:t>и другой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</w:t>
      </w:r>
      <w:r>
        <w:rPr>
          <w:rFonts w:ascii="Times New Roman" w:eastAsia="SchoolBookSanPin;Times New Roma" w:hAnsi="Times New Roman"/>
          <w:sz w:val="28"/>
          <w:szCs w:val="28"/>
        </w:rPr>
        <w:br/>
        <w:t>с обучающимися разных возрастов, с педагогическими работниками и другими взрослыми.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Организация предметно-пространственной среды».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оформление внешнего вида здания, фасада, холла при входе </w:t>
      </w:r>
      <w:r>
        <w:rPr>
          <w:rFonts w:ascii="Times New Roman" w:eastAsia="SchoolBookSanPin;Times New Roma" w:hAnsi="Times New Roman"/>
          <w:sz w:val="28"/>
          <w:szCs w:val="28"/>
        </w:rPr>
        <w:br/>
        <w:t>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8C6F53" w:rsidRDefault="008C6F53" w:rsidP="008C6F53">
      <w:pPr>
        <w:widowControl/>
        <w:tabs>
          <w:tab w:val="left" w:pos="1800"/>
        </w:tabs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lastRenderedPageBreak/>
        <w:t>фотоотчёты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об интересных событиях, поздравления педагогов и обучающихся и другие;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</w:t>
      </w:r>
      <w:r w:rsidR="0034057D">
        <w:rPr>
          <w:rFonts w:ascii="Times New Roman" w:eastAsia="SchoolBookSanPin;Times New Roma" w:hAnsi="Times New Roman"/>
          <w:sz w:val="28"/>
          <w:szCs w:val="28"/>
        </w:rPr>
        <w:t>ющихся</w:t>
      </w:r>
      <w:proofErr w:type="gramEnd"/>
      <w:r w:rsidR="0034057D">
        <w:rPr>
          <w:rFonts w:ascii="Times New Roman" w:eastAsia="SchoolBookSanPin;Times New Roma" w:hAnsi="Times New Roman"/>
          <w:sz w:val="28"/>
          <w:szCs w:val="28"/>
        </w:rPr>
        <w:t xml:space="preserve"> и другие), используемой </w:t>
      </w:r>
      <w:r>
        <w:rPr>
          <w:rFonts w:ascii="Times New Roman" w:eastAsia="SchoolBookSanPin;Times New Roma" w:hAnsi="Times New Roman"/>
          <w:sz w:val="28"/>
          <w:szCs w:val="28"/>
        </w:rPr>
        <w:t>как повседневно, так и в торжественные моменты;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поддержание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эстетического вида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и благоустройство всех помещений </w:t>
      </w:r>
      <w:r>
        <w:rPr>
          <w:rFonts w:ascii="Times New Roman" w:eastAsia="SchoolBookSanPin;Times New Roma" w:hAnsi="Times New Roman"/>
          <w:sz w:val="28"/>
          <w:szCs w:val="28"/>
        </w:rPr>
        <w:br/>
        <w:t>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</w:t>
      </w:r>
      <w:r>
        <w:rPr>
          <w:rFonts w:ascii="Times New Roman" w:eastAsia="SchoolBookSanPin;Times New Roma" w:hAnsi="Times New Roman"/>
          <w:sz w:val="28"/>
          <w:szCs w:val="28"/>
        </w:rPr>
        <w:br/>
        <w:t>для общего использования свои книги, брать для чтения другие;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деятельность классных руководителей и других педагогов вместе </w:t>
      </w:r>
      <w:r>
        <w:rPr>
          <w:rFonts w:ascii="Times New Roman" w:eastAsia="SchoolBookSanPin;Times New Roma" w:hAnsi="Times New Roman"/>
          <w:sz w:val="28"/>
          <w:szCs w:val="28"/>
        </w:rPr>
        <w:br/>
        <w:t>с обучающимися, их родителями по благоустройству, оформлению школьных аудиторий, пришкольной территории;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разработку и оформление простран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ств пр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A6692E" w:rsidRDefault="00A6692E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организацию и оформление уголка центра детских инициатив в кабинете заместителя директора по воспитательной работе;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разработку и обновление материалов (стендов, плакатов, инсталляций </w:t>
      </w:r>
      <w:r>
        <w:rPr>
          <w:rFonts w:ascii="Times New Roman" w:eastAsia="SchoolBookSanPin;Times New Roma" w:hAnsi="Times New Roman"/>
          <w:sz w:val="28"/>
          <w:szCs w:val="28"/>
        </w:rPr>
        <w:br/>
        <w:t>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Предметно-пространственная среда стро</w:t>
      </w:r>
      <w:r w:rsidR="0034057D">
        <w:rPr>
          <w:rFonts w:ascii="Times New Roman" w:eastAsia="SchoolBookSanPin;Times New Roma" w:hAnsi="Times New Roman"/>
          <w:sz w:val="28"/>
          <w:szCs w:val="28"/>
        </w:rPr>
        <w:t xml:space="preserve">ится как максимально доступная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с особыми образовательными потребностями.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Взаимодействие с родителями (законными представителями)».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в МБОУ «Садовская СШ»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создание и деятельность в школе,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проведение тематических собраний (в том числе по инициативе родителей), </w:t>
      </w:r>
      <w:r>
        <w:rPr>
          <w:rFonts w:ascii="Times New Roman" w:eastAsia="SchoolBookSanPin;Times New Roma" w:hAnsi="Times New Roman"/>
          <w:sz w:val="28"/>
          <w:szCs w:val="28"/>
        </w:rPr>
        <w:br/>
        <w:t>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spellStart"/>
      <w:proofErr w:type="gramStart"/>
      <w:r>
        <w:rPr>
          <w:rFonts w:ascii="Times New Roman" w:eastAsia="SchoolBookSanPin;Times New Roma" w:hAnsi="Times New Roman"/>
          <w:sz w:val="28"/>
          <w:szCs w:val="28"/>
        </w:rPr>
        <w:t>интернет-сообщества</w:t>
      </w:r>
      <w:proofErr w:type="spellEnd"/>
      <w:proofErr w:type="gramEnd"/>
      <w:r>
        <w:rPr>
          <w:rFonts w:ascii="Times New Roman" w:eastAsia="SchoolBookSanPin;Times New Roma" w:hAnsi="Times New Roman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привлечение родителей (законных представителей) к подготовке </w:t>
      </w:r>
      <w:r>
        <w:rPr>
          <w:rFonts w:ascii="Times New Roman" w:eastAsia="SchoolBookSanPin;Times New Roma" w:hAnsi="Times New Roman"/>
          <w:sz w:val="28"/>
          <w:szCs w:val="28"/>
        </w:rPr>
        <w:br/>
        <w:t>и проведению классных и общешкольных мероприятий;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Самоуправление».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ученического самоуправления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МБОУ «Садовская СШ»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защиту органами ученического самоуправления законных интересов </w:t>
      </w:r>
      <w:r>
        <w:rPr>
          <w:rFonts w:ascii="Times New Roman" w:eastAsia="SchoolBookSanPin;Times New Roma" w:hAnsi="Times New Roman"/>
          <w:sz w:val="28"/>
          <w:szCs w:val="28"/>
        </w:rPr>
        <w:br/>
        <w:t>и прав обучающихся;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</w:t>
      </w:r>
      <w:r w:rsidR="00CB125F">
        <w:rPr>
          <w:rFonts w:ascii="Times New Roman" w:eastAsia="SchoolBookSanPin;Times New Roma" w:hAnsi="Times New Roman"/>
          <w:sz w:val="28"/>
          <w:szCs w:val="28"/>
        </w:rPr>
        <w:t xml:space="preserve">зе воспитательной деятельности </w:t>
      </w:r>
      <w:r>
        <w:rPr>
          <w:rFonts w:ascii="Times New Roman" w:eastAsia="SchoolBookSanPin;Times New Roma" w:hAnsi="Times New Roman"/>
          <w:sz w:val="28"/>
          <w:szCs w:val="28"/>
        </w:rPr>
        <w:t>в образовательной организации.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Профилактика и безопасность».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п</w:t>
      </w:r>
      <w:r w:rsidR="00CB125F">
        <w:rPr>
          <w:rFonts w:ascii="Times New Roman" w:eastAsia="SchoolBookSanPin;Times New Roma" w:hAnsi="Times New Roman"/>
          <w:sz w:val="28"/>
          <w:szCs w:val="28"/>
        </w:rPr>
        <w:t xml:space="preserve">рофилактической деятельности </w:t>
      </w:r>
      <w:r>
        <w:rPr>
          <w:rFonts w:ascii="Times New Roman" w:eastAsia="SchoolBookSanPin;Times New Roma" w:hAnsi="Times New Roman"/>
          <w:sz w:val="28"/>
          <w:szCs w:val="28"/>
        </w:rPr>
        <w:t>в целях формирования и поддержки</w:t>
      </w:r>
      <w:r w:rsidR="00CB125F">
        <w:rPr>
          <w:rFonts w:ascii="Times New Roman" w:eastAsia="SchoolBookSanPin;Times New Roma" w:hAnsi="Times New Roman"/>
          <w:sz w:val="28"/>
          <w:szCs w:val="28"/>
        </w:rPr>
        <w:t xml:space="preserve"> безопасной и комфортной среды </w:t>
      </w:r>
      <w:r>
        <w:rPr>
          <w:rFonts w:ascii="Times New Roman" w:eastAsia="SchoolBookSanPin;Times New Roma" w:hAnsi="Times New Roman"/>
          <w:sz w:val="28"/>
          <w:szCs w:val="28"/>
        </w:rPr>
        <w:t>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организацию деятельности педагогического коллектива по созданию </w:t>
      </w:r>
      <w:r>
        <w:rPr>
          <w:rFonts w:ascii="Times New Roman" w:hAnsi="Times New Roman"/>
          <w:sz w:val="28"/>
          <w:szCs w:val="28"/>
        </w:rPr>
        <w:br/>
        <w:t xml:space="preserve">в общеобразовательной организации эффективной профилактической среды </w:t>
      </w:r>
      <w:r>
        <w:rPr>
          <w:rFonts w:ascii="Times New Roman" w:hAnsi="Times New Roman"/>
          <w:sz w:val="28"/>
          <w:szCs w:val="28"/>
        </w:rPr>
        <w:br/>
        <w:t>с целью обеспечения безопасности жизнедеятельности как условия успешной воспитательной деятельности</w:t>
      </w:r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конфликтологов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разработку и реализацию профилактических программ, направленных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работу как с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девиантными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, так и с их окружением; организацию межведомственного взаимодействия;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</w:t>
      </w:r>
      <w:r w:rsidR="00CB125F">
        <w:rPr>
          <w:rFonts w:ascii="Times New Roman" w:eastAsia="SchoolBookSanPin;Times New Roma" w:hAnsi="Times New Roman"/>
          <w:sz w:val="28"/>
          <w:szCs w:val="28"/>
        </w:rPr>
        <w:t xml:space="preserve">и природных рисков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 образовательной организации и в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социокультурном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антинаркотические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безопасности, гражданской обороне и другие);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саморефлексии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девиантному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</w:t>
      </w:r>
      <w:r>
        <w:rPr>
          <w:rFonts w:ascii="Times New Roman" w:eastAsia="SchoolBookSanPin;Times New Roma" w:hAnsi="Times New Roman"/>
          <w:sz w:val="28"/>
          <w:szCs w:val="28"/>
        </w:rPr>
        <w:br/>
        <w:t>(в том числе профессиональной, религиозно-духовной, благотворительной, художественной и другой);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маргинальных групп обучающихся (оставивших обучение</w:t>
      </w:r>
      <w:r w:rsidR="00CB125F">
        <w:rPr>
          <w:rFonts w:ascii="Times New Roman" w:eastAsia="SchoolBookSanPin;Times New Roma" w:hAnsi="Times New Roman"/>
          <w:sz w:val="28"/>
          <w:szCs w:val="28"/>
        </w:rPr>
        <w:t xml:space="preserve">, криминальной направленности, </w:t>
      </w:r>
      <w:r>
        <w:rPr>
          <w:rFonts w:ascii="Times New Roman" w:eastAsia="SchoolBookSanPin;Times New Roma" w:hAnsi="Times New Roman"/>
          <w:sz w:val="28"/>
          <w:szCs w:val="28"/>
        </w:rPr>
        <w:t>с агрессивным поведением и других);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rFonts w:ascii="Times New Roman" w:eastAsia="SchoolBookSanPin;Times New Roma" w:hAnsi="Times New Roman"/>
          <w:sz w:val="28"/>
          <w:szCs w:val="28"/>
        </w:rPr>
        <w:br/>
        <w:t>дети-мигранты, обучающиеся с ОВЗ и другие).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Социальное партнёрство».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социального партнёрства может предусматривать (указываются конкретные позиции, имеющиеся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образовательной организации или запланированные):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участие представителей организаций-партнёр</w:t>
      </w:r>
      <w:r w:rsidR="00CB125F">
        <w:rPr>
          <w:rFonts w:ascii="Times New Roman" w:eastAsia="SchoolBookSanPin;Times New Roma" w:hAnsi="Times New Roman"/>
          <w:sz w:val="28"/>
          <w:szCs w:val="28"/>
        </w:rPr>
        <w:t xml:space="preserve">ов, в том числе в соответствии </w:t>
      </w:r>
      <w:r>
        <w:rPr>
          <w:rFonts w:ascii="Times New Roman" w:eastAsia="SchoolBookSanPin;Times New Roma" w:hAnsi="Times New Roman"/>
          <w:sz w:val="28"/>
          <w:szCs w:val="28"/>
        </w:rPr>
        <w:t>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Профориентация».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Реализация воспитательного потенциала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проведение циклов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квесты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экскурсии на предприятия, в организации, </w:t>
      </w:r>
      <w:r w:rsidR="00CB125F">
        <w:rPr>
          <w:rFonts w:ascii="Times New Roman" w:eastAsia="SchoolBookSanPin;Times New Roma" w:hAnsi="Times New Roman"/>
          <w:sz w:val="28"/>
          <w:szCs w:val="28"/>
        </w:rPr>
        <w:t xml:space="preserve">дающие начальные представления </w:t>
      </w:r>
      <w:r>
        <w:rPr>
          <w:rFonts w:ascii="Times New Roman" w:eastAsia="SchoolBookSanPin;Times New Roma" w:hAnsi="Times New Roman"/>
          <w:sz w:val="28"/>
          <w:szCs w:val="28"/>
        </w:rPr>
        <w:t>о существующих профессиях и условиях работы;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посещение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смен с участием экспертов в области профориентации, </w:t>
      </w:r>
      <w:r>
        <w:rPr>
          <w:rFonts w:ascii="Times New Roman" w:eastAsia="SchoolBookSanPin;Times New Roma" w:hAnsi="Times New Roman"/>
          <w:sz w:val="28"/>
          <w:szCs w:val="28"/>
        </w:rPr>
        <w:br/>
        <w:t>где обучающиеся могут познакомиться с профе</w:t>
      </w:r>
      <w:r w:rsidR="00CB125F">
        <w:rPr>
          <w:rFonts w:ascii="Times New Roman" w:eastAsia="SchoolBookSanPin;Times New Roma" w:hAnsi="Times New Roman"/>
          <w:sz w:val="28"/>
          <w:szCs w:val="28"/>
        </w:rPr>
        <w:t xml:space="preserve">ссиями, получить представление </w:t>
      </w:r>
      <w:r>
        <w:rPr>
          <w:rFonts w:ascii="Times New Roman" w:eastAsia="SchoolBookSanPin;Times New Roma" w:hAnsi="Times New Roman"/>
          <w:sz w:val="28"/>
          <w:szCs w:val="28"/>
        </w:rPr>
        <w:t>об их специфике, попробовать свои силы в той или иной профессии, развить соответствующие навыки;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онлайн-тестирования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онлайн-курсов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проектов;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</w:t>
      </w:r>
      <w:r>
        <w:rPr>
          <w:rFonts w:ascii="Times New Roman" w:eastAsia="SchoolBookSanPin;Times New Roma" w:hAnsi="Times New Roman"/>
          <w:sz w:val="28"/>
          <w:szCs w:val="28"/>
        </w:rPr>
        <w:br/>
        <w:t>в выборе ими будущей профессии;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освоение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>
        <w:t xml:space="preserve"> </w:t>
      </w:r>
    </w:p>
    <w:p w:rsidR="008C6F53" w:rsidRPr="007578B2" w:rsidRDefault="008C6F53" w:rsidP="008C6F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578B2">
        <w:rPr>
          <w:rFonts w:ascii="Times New Roman" w:hAnsi="Times New Roman"/>
          <w:bCs/>
          <w:color w:val="000000"/>
          <w:sz w:val="28"/>
          <w:szCs w:val="28"/>
        </w:rPr>
        <w:t xml:space="preserve"> Модуль «Детские общественные объединения»</w:t>
      </w:r>
    </w:p>
    <w:p w:rsidR="008C6F53" w:rsidRPr="007578B2" w:rsidRDefault="008C6F53" w:rsidP="008C6F53">
      <w:pPr>
        <w:pStyle w:val="ParaAttribute38"/>
        <w:spacing w:before="0" w:beforeAutospacing="0" w:after="0" w:afterAutospacing="0" w:line="360" w:lineRule="auto"/>
        <w:rPr>
          <w:sz w:val="28"/>
          <w:szCs w:val="28"/>
        </w:rPr>
      </w:pPr>
      <w:r w:rsidRPr="007578B2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                   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7578B2"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  <w:r w:rsidRPr="007578B2">
        <w:rPr>
          <w:sz w:val="28"/>
          <w:szCs w:val="28"/>
        </w:rPr>
        <w:t xml:space="preserve"> </w:t>
      </w:r>
    </w:p>
    <w:p w:rsidR="008C6F53" w:rsidRPr="007578B2" w:rsidRDefault="008C6F53" w:rsidP="008C6F53">
      <w:pPr>
        <w:pStyle w:val="ParaAttribute38"/>
        <w:spacing w:before="0" w:beforeAutospacing="0" w:after="0" w:afterAutospacing="0" w:line="360" w:lineRule="auto"/>
        <w:rPr>
          <w:sz w:val="28"/>
          <w:szCs w:val="28"/>
        </w:rPr>
      </w:pPr>
      <w:r w:rsidRPr="007578B2">
        <w:rPr>
          <w:sz w:val="28"/>
          <w:szCs w:val="28"/>
        </w:rPr>
        <w:t xml:space="preserve">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8C6F53" w:rsidRPr="007578B2" w:rsidRDefault="008C6F53" w:rsidP="008C6F53">
      <w:pPr>
        <w:pStyle w:val="ParaAttribute38"/>
        <w:spacing w:before="0" w:beforeAutospacing="0" w:after="0" w:afterAutospacing="0" w:line="360" w:lineRule="auto"/>
        <w:rPr>
          <w:sz w:val="28"/>
          <w:szCs w:val="28"/>
        </w:rPr>
      </w:pPr>
      <w:r w:rsidRPr="007578B2">
        <w:rPr>
          <w:rFonts w:eastAsia="Calibri"/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7578B2">
        <w:rPr>
          <w:sz w:val="28"/>
          <w:szCs w:val="28"/>
        </w:rPr>
        <w:t>внимание, забота, уважение, умение сопереживать, умение общаться, слушать и слышать других;</w:t>
      </w:r>
    </w:p>
    <w:p w:rsidR="008C6F53" w:rsidRPr="007578B2" w:rsidRDefault="008C6F53" w:rsidP="008C6F53">
      <w:pPr>
        <w:pStyle w:val="ParaAttribute38"/>
        <w:spacing w:before="0" w:beforeAutospacing="0" w:after="0" w:afterAutospacing="0" w:line="360" w:lineRule="auto"/>
        <w:rPr>
          <w:rFonts w:eastAsia="Calibri"/>
          <w:sz w:val="28"/>
          <w:szCs w:val="28"/>
        </w:rPr>
      </w:pPr>
      <w:r w:rsidRPr="007578B2">
        <w:rPr>
          <w:rFonts w:eastAsia="Calibri"/>
          <w:sz w:val="28"/>
          <w:szCs w:val="28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8C6F53" w:rsidRPr="007578B2" w:rsidRDefault="008C6F53" w:rsidP="008C6F53">
      <w:pPr>
        <w:pStyle w:val="1"/>
        <w:spacing w:line="360" w:lineRule="auto"/>
        <w:ind w:left="0"/>
        <w:rPr>
          <w:rFonts w:ascii="Times New Roman" w:eastAsia="Calibri" w:hAnsi="Times New Roman"/>
          <w:sz w:val="28"/>
          <w:szCs w:val="28"/>
        </w:rPr>
      </w:pPr>
      <w:r w:rsidRPr="007578B2">
        <w:rPr>
          <w:rFonts w:ascii="Times New Roman" w:eastAsia="Calibri" w:hAnsi="Times New Roman"/>
          <w:sz w:val="28"/>
          <w:szCs w:val="28"/>
        </w:rPr>
        <w:lastRenderedPageBreak/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:rsidR="008C6F53" w:rsidRDefault="008C6F53" w:rsidP="008C6F53">
      <w:pPr>
        <w:pStyle w:val="1"/>
        <w:spacing w:line="36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578B2">
        <w:rPr>
          <w:rFonts w:ascii="Times New Roman" w:eastAsia="Calibri" w:hAnsi="Times New Roman"/>
          <w:sz w:val="28"/>
          <w:szCs w:val="28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7578B2">
        <w:rPr>
          <w:rFonts w:ascii="Times New Roman" w:eastAsia="Calibri" w:hAnsi="Times New Roman"/>
          <w:sz w:val="28"/>
          <w:szCs w:val="28"/>
        </w:rPr>
        <w:t>интернет-странички</w:t>
      </w:r>
      <w:proofErr w:type="spellEnd"/>
      <w:r w:rsidRPr="007578B2">
        <w:rPr>
          <w:rFonts w:ascii="Times New Roman" w:eastAsia="Calibri" w:hAnsi="Times New Roman"/>
          <w:sz w:val="28"/>
          <w:szCs w:val="28"/>
        </w:rPr>
        <w:t xml:space="preserve"> детского объединения в </w:t>
      </w:r>
      <w:proofErr w:type="spellStart"/>
      <w:r w:rsidRPr="007578B2">
        <w:rPr>
          <w:rFonts w:ascii="Times New Roman" w:eastAsia="Calibri" w:hAnsi="Times New Roman"/>
          <w:sz w:val="28"/>
          <w:szCs w:val="28"/>
        </w:rPr>
        <w:t>соцсетях</w:t>
      </w:r>
      <w:proofErr w:type="spellEnd"/>
      <w:r w:rsidRPr="007578B2">
        <w:rPr>
          <w:rFonts w:ascii="Times New Roman" w:eastAsia="Calibri" w:hAnsi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7578B2">
        <w:rPr>
          <w:rFonts w:ascii="Times New Roman" w:eastAsia="Calibri" w:hAnsi="Times New Roman"/>
          <w:sz w:val="28"/>
          <w:szCs w:val="28"/>
        </w:rPr>
        <w:t xml:space="preserve"> анализа проводимых детским объединением дел).</w:t>
      </w:r>
    </w:p>
    <w:p w:rsidR="008C6F53" w:rsidRPr="007609DC" w:rsidRDefault="00FF2524" w:rsidP="008C6F53">
      <w:pPr>
        <w:pStyle w:val="3"/>
        <w:tabs>
          <w:tab w:val="left" w:pos="3505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12</w:t>
      </w:r>
      <w:r w:rsidR="008C6F53" w:rsidRPr="007609DC">
        <w:rPr>
          <w:rFonts w:ascii="Times New Roman" w:hAnsi="Times New Roman"/>
          <w:b w:val="0"/>
          <w:bCs/>
          <w:sz w:val="28"/>
          <w:szCs w:val="28"/>
        </w:rPr>
        <w:t xml:space="preserve">. Модуль </w:t>
      </w:r>
      <w:r w:rsidR="008C6F53">
        <w:rPr>
          <w:rFonts w:ascii="Times New Roman" w:hAnsi="Times New Roman"/>
          <w:b w:val="0"/>
          <w:bCs/>
          <w:sz w:val="28"/>
          <w:szCs w:val="28"/>
        </w:rPr>
        <w:t>«Школьный лагерь»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40" w:firstLine="5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Летние каникулы составляют значительную часть свободного времени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40" w:firstLine="5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Лагерь - это новый образ жизни детей, новый режим с его особым романтическим стилем и тоном, это жизнь в новом коллективе. С целью организации летнего отдыха и летней занятости учащихся на базе школы ежегодно в летний период организуется лагерь с дневным пребыванием детей «Страна здоровья». Школьный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5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Цель: создание условий, интересных, разнообразных по форме и содержанию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 xml:space="preserve">для обеспечения полноценного отдыха, оздоровления детей и творческого </w:t>
      </w:r>
      <w:r w:rsidRPr="007609DC">
        <w:rPr>
          <w:sz w:val="28"/>
          <w:szCs w:val="28"/>
        </w:rPr>
        <w:lastRenderedPageBreak/>
        <w:t>развития.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rStyle w:val="0pt"/>
          <w:rFonts w:ascii="Times New Roman" w:hAnsi="Times New Roman" w:cs="Times New Roman"/>
          <w:b w:val="0"/>
          <w:i/>
          <w:sz w:val="28"/>
          <w:szCs w:val="28"/>
        </w:rPr>
        <w:t>Оздоровительная работ</w:t>
      </w:r>
      <w:r w:rsidRPr="007609DC">
        <w:rPr>
          <w:b/>
          <w:i/>
          <w:sz w:val="28"/>
          <w:szCs w:val="28"/>
        </w:rPr>
        <w:t>а.</w:t>
      </w:r>
      <w:r w:rsidRPr="007609DC">
        <w:rPr>
          <w:sz w:val="28"/>
          <w:szCs w:val="28"/>
        </w:rPr>
        <w:t xml:space="preserve">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ежедневный осмотр детей;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утренняя гимнастика; -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организация пешеходных экскурсий;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организация здорового питания детей;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организация спортивно-массовых мероприятий: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спортивные эстафеты; - подвижные спортивные игры;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Инструктажи для детей: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Работа по привитию навыков самоуправления: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Выявление лидеров, генераторов идей;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Распределение обязанностей в отряде;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Закрепление ответственных по различным видам поручений.</w:t>
      </w:r>
    </w:p>
    <w:p w:rsidR="008C6F53" w:rsidRPr="007609DC" w:rsidRDefault="008C6F53" w:rsidP="008C6F53">
      <w:pPr>
        <w:pStyle w:val="3"/>
        <w:spacing w:after="0" w:line="360" w:lineRule="auto"/>
        <w:ind w:left="20"/>
        <w:rPr>
          <w:rFonts w:ascii="Times New Roman" w:hAnsi="Times New Roman"/>
          <w:b w:val="0"/>
          <w:i/>
          <w:sz w:val="28"/>
          <w:szCs w:val="28"/>
        </w:rPr>
      </w:pPr>
      <w:r w:rsidRPr="007609DC">
        <w:rPr>
          <w:rFonts w:ascii="Times New Roman" w:hAnsi="Times New Roman"/>
          <w:b w:val="0"/>
          <w:i/>
          <w:color w:val="000000"/>
          <w:sz w:val="28"/>
          <w:szCs w:val="28"/>
        </w:rPr>
        <w:t>Направления деятельности</w:t>
      </w:r>
      <w:r w:rsidRPr="007609DC">
        <w:rPr>
          <w:rStyle w:val="30pt"/>
          <w:rFonts w:eastAsiaTheme="minorHAnsi"/>
          <w:b/>
          <w:i/>
          <w:sz w:val="28"/>
          <w:szCs w:val="28"/>
        </w:rPr>
        <w:t>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 xml:space="preserve">Образовательная деятельность 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села.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</w:t>
      </w:r>
      <w:r w:rsidRPr="007609DC">
        <w:rPr>
          <w:sz w:val="28"/>
          <w:szCs w:val="28"/>
        </w:rPr>
        <w:lastRenderedPageBreak/>
        <w:t>продуктивной творческой деятельности дети знакомятся с единой картиной мира.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Трудовая деятельность - 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Формы деятельности: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Благоустройство пришкольного участка: уход за зелеными насаждениями, полив цветов.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Уход за комнатными растениями.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 xml:space="preserve">Дизайнерские работы: оформление стендов, художественных мини-галерей. </w:t>
      </w:r>
      <w:proofErr w:type="spellStart"/>
      <w:r w:rsidRPr="007609DC">
        <w:rPr>
          <w:sz w:val="28"/>
          <w:szCs w:val="28"/>
        </w:rPr>
        <w:t>Культурно-досуговая</w:t>
      </w:r>
      <w:proofErr w:type="spellEnd"/>
      <w:r w:rsidRPr="007609DC">
        <w:rPr>
          <w:sz w:val="28"/>
          <w:szCs w:val="28"/>
        </w:rPr>
        <w:t xml:space="preserve"> деятельность состоит из </w:t>
      </w:r>
      <w:proofErr w:type="spellStart"/>
      <w:r w:rsidRPr="007609DC">
        <w:rPr>
          <w:sz w:val="28"/>
          <w:szCs w:val="28"/>
        </w:rPr>
        <w:t>общелагерных</w:t>
      </w:r>
      <w:proofErr w:type="spellEnd"/>
      <w:r w:rsidRPr="007609DC">
        <w:rPr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340" w:firstLine="0"/>
        <w:rPr>
          <w:sz w:val="28"/>
          <w:szCs w:val="28"/>
        </w:rPr>
      </w:pPr>
      <w:r w:rsidRPr="007609DC">
        <w:rPr>
          <w:sz w:val="28"/>
          <w:szCs w:val="28"/>
        </w:rPr>
        <w:t>Деятельность школьного лагеря также включает в себя ключевые мероприятия, которые проводятся в зависимости от сроков лагерной смены: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Дни единых действий:</w:t>
      </w:r>
    </w:p>
    <w:p w:rsidR="008C6F53" w:rsidRPr="007609DC" w:rsidRDefault="008C6F53" w:rsidP="008C6F53">
      <w:pPr>
        <w:pStyle w:val="4"/>
        <w:numPr>
          <w:ilvl w:val="0"/>
          <w:numId w:val="4"/>
        </w:numPr>
        <w:shd w:val="clear" w:color="auto" w:fill="auto"/>
        <w:tabs>
          <w:tab w:val="left" w:pos="209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июня - День защиты детей; 6 июня - День русского языка;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9 июня - 350 лет со дня рождения Петра I; 12 июня - День России;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22 июня - День памяти и скорби;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27 июня - День молодежи;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8 июля - День семьи, любви и верности;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14 августа - День физкультурника;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lastRenderedPageBreak/>
        <w:t>22 августа - День государственного флага Российской Федерации;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27 августа - День российского кино.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-Участие во всероссийских мероприятиях и акциях, посвященных значимым отечественным и международным событиям.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-Проведение всероссийских и региональных мероприятий.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-Формирование межкультурных компетенций.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-Тематические и спортивные праздники, творческие фестивали.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-Мероприятия, направленные на поддержку семейного воспитания (День открытых дверей; праздники, посвященные открытию и закрытию лагеря и др.).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52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52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Результаты, достигнутые в течение реализации программы лагерной смены, касаются всех участников образовательно-воспитательных отношений.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  <w:r w:rsidRPr="007609DC">
        <w:rPr>
          <w:sz w:val="28"/>
          <w:szCs w:val="28"/>
        </w:rPr>
        <w:t>Со стороны воспитанников лагеря это и активный летний отдых в неформальной обстановке, и приобретение практического опыта в разных сферах жизнедеятельности; и воспитание чувства патриотизма, толерантности и многих других необходимых современному человеку качеств.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120" w:right="20" w:firstLine="6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Родители обучающихся получают удовлетворённость безопасным летним отдыхом детей, а также информацию о предпочтениях ребёнка в выборе кружка или секции на новый учебный год.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120" w:right="20" w:firstLine="6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Со стороны педагогов это сохранение и увеличение количества детей, посещающих школьный лагерь, обеспечение непрерывности процесса обучения и воспитания, сведение до минимума совершения детьми в период летних каникул правонарушений, повышение коммуникабельности детей.</w:t>
      </w:r>
    </w:p>
    <w:p w:rsidR="008C6F53" w:rsidRDefault="008C6F53" w:rsidP="008C6F53">
      <w:pPr>
        <w:pStyle w:val="4"/>
        <w:shd w:val="clear" w:color="auto" w:fill="auto"/>
        <w:spacing w:line="360" w:lineRule="auto"/>
        <w:ind w:left="120" w:right="20" w:firstLine="6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lastRenderedPageBreak/>
        <w:t>В течение лагерной смены происходит активное взаимодействие детей, педагогов, родителей, социальных партнеров, что позволяет сделать образовательно-воспитательный процесс более эффективным.</w:t>
      </w:r>
    </w:p>
    <w:p w:rsidR="00D20067" w:rsidRDefault="00D20067" w:rsidP="008C6F53">
      <w:pPr>
        <w:pStyle w:val="4"/>
        <w:shd w:val="clear" w:color="auto" w:fill="auto"/>
        <w:spacing w:line="360" w:lineRule="auto"/>
        <w:ind w:left="120" w:right="20" w:firstLine="640"/>
        <w:jc w:val="both"/>
        <w:rPr>
          <w:sz w:val="28"/>
          <w:szCs w:val="28"/>
        </w:rPr>
      </w:pPr>
    </w:p>
    <w:p w:rsidR="00D20067" w:rsidRPr="00D20067" w:rsidRDefault="00FF2524" w:rsidP="00D2006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20067" w:rsidRPr="00D20067">
        <w:rPr>
          <w:rFonts w:ascii="Times New Roman" w:hAnsi="Times New Roman"/>
          <w:sz w:val="28"/>
          <w:szCs w:val="28"/>
        </w:rPr>
        <w:t xml:space="preserve">. Модуль </w:t>
      </w:r>
      <w:r w:rsidR="00D20067" w:rsidRPr="00D2006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D20067" w:rsidRPr="00D20067">
        <w:rPr>
          <w:rFonts w:ascii="Times New Roman" w:hAnsi="Times New Roman"/>
          <w:bCs/>
          <w:sz w:val="28"/>
          <w:szCs w:val="28"/>
        </w:rPr>
        <w:t>Волонтерство</w:t>
      </w:r>
      <w:proofErr w:type="spellEnd"/>
      <w:r w:rsidR="00D20067" w:rsidRPr="00D20067">
        <w:rPr>
          <w:rFonts w:ascii="Times New Roman" w:hAnsi="Times New Roman"/>
          <w:bCs/>
          <w:sz w:val="28"/>
          <w:szCs w:val="28"/>
        </w:rPr>
        <w:t>»</w:t>
      </w:r>
    </w:p>
    <w:p w:rsidR="00D20067" w:rsidRPr="00D20067" w:rsidRDefault="00D20067" w:rsidP="00D200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00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08CA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– это участие школьников в общественно-полезных делах,      деятельности на благо конкретных людей и социального окружения в целом.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может быть событийным и повседневным. Событийное          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     </w:t>
      </w:r>
      <w:r w:rsidRPr="00D20067">
        <w:rPr>
          <w:rFonts w:ascii="Times New Roman" w:hAnsi="Times New Roman"/>
          <w:sz w:val="28"/>
          <w:szCs w:val="28"/>
          <w:highlight w:val="white"/>
        </w:rPr>
        <w:t xml:space="preserve">города, страны. </w:t>
      </w:r>
      <w:proofErr w:type="gramStart"/>
      <w:r w:rsidRPr="00D20067">
        <w:rPr>
          <w:rFonts w:ascii="Times New Roman" w:hAnsi="Times New Roman"/>
          <w:sz w:val="28"/>
          <w:szCs w:val="28"/>
        </w:rPr>
        <w:t xml:space="preserve">Повседневное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предполагает постоянную           деятельность школьников, направленную на благо конкретных людей и         социального окружения в целом.</w:t>
      </w:r>
      <w:proofErr w:type="gramEnd"/>
      <w:r w:rsidRPr="00D20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позволяет школьникам           проявить такие качества как внимание, забота, уважение.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       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D20067">
        <w:rPr>
          <w:rFonts w:ascii="Times New Roman" w:hAnsi="Times New Roman"/>
          <w:sz w:val="28"/>
          <w:szCs w:val="28"/>
        </w:rPr>
        <w:t>эмпатию</w:t>
      </w:r>
      <w:proofErr w:type="spellEnd"/>
      <w:r w:rsidRPr="00D20067">
        <w:rPr>
          <w:rFonts w:ascii="Times New Roman" w:hAnsi="Times New Roman"/>
          <w:sz w:val="28"/>
          <w:szCs w:val="28"/>
        </w:rPr>
        <w:t>, умение сопереживать.</w:t>
      </w:r>
    </w:p>
    <w:p w:rsidR="00D20067" w:rsidRPr="00D20067" w:rsidRDefault="00D20067" w:rsidP="00D200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0067">
        <w:rPr>
          <w:rFonts w:ascii="Times New Roman" w:hAnsi="Times New Roman"/>
          <w:sz w:val="28"/>
          <w:szCs w:val="28"/>
        </w:rPr>
        <w:t xml:space="preserve">Воспитательный потенциал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реализуется следующим образом: </w:t>
      </w:r>
    </w:p>
    <w:p w:rsidR="00D20067" w:rsidRPr="00D20067" w:rsidRDefault="00D20067" w:rsidP="00D20067">
      <w:pPr>
        <w:spacing w:after="0" w:line="36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D20067">
        <w:rPr>
          <w:rFonts w:ascii="Times New Roman" w:hAnsi="Times New Roman"/>
          <w:bCs/>
          <w:i/>
          <w:iCs/>
          <w:sz w:val="28"/>
          <w:szCs w:val="28"/>
        </w:rPr>
        <w:t>На внешкольном уровне:</w:t>
      </w:r>
      <w:r w:rsidRPr="00D20067">
        <w:rPr>
          <w:rStyle w:val="21"/>
          <w:rFonts w:eastAsia="№Е"/>
          <w:bCs/>
          <w:sz w:val="28"/>
          <w:szCs w:val="28"/>
        </w:rPr>
        <w:t xml:space="preserve"> </w:t>
      </w:r>
    </w:p>
    <w:p w:rsidR="00D20067" w:rsidRPr="00D20067" w:rsidRDefault="00D20067" w:rsidP="00D20067">
      <w:pPr>
        <w:pStyle w:val="1"/>
        <w:widowControl w:val="0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 xml:space="preserve">-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 xml:space="preserve">-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lastRenderedPageBreak/>
        <w:t>-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 xml:space="preserve">-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D20067">
        <w:rPr>
          <w:rFonts w:ascii="Times New Roman" w:eastAsia="№Е" w:hAnsi="Times New Roman" w:cs="Times New Roman"/>
          <w:sz w:val="28"/>
          <w:szCs w:val="28"/>
        </w:rPr>
        <w:t>интернатных</w:t>
      </w:r>
      <w:proofErr w:type="spellEnd"/>
      <w:r w:rsidRPr="00D20067">
        <w:rPr>
          <w:rFonts w:ascii="Times New Roman" w:eastAsia="№Е" w:hAnsi="Times New Roman" w:cs="Times New Roman"/>
          <w:sz w:val="28"/>
          <w:szCs w:val="28"/>
        </w:rPr>
        <w:t xml:space="preserve"> учреждениях или учреждениях здравоохранения;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D20067" w:rsidRPr="00D20067" w:rsidRDefault="00D20067" w:rsidP="00D20067">
      <w:pPr>
        <w:spacing w:after="0" w:line="36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D20067">
        <w:rPr>
          <w:rFonts w:ascii="Times New Roman" w:hAnsi="Times New Roman"/>
          <w:bCs/>
          <w:i/>
          <w:iCs/>
          <w:sz w:val="28"/>
          <w:szCs w:val="28"/>
        </w:rPr>
        <w:t>На уровне школы:</w:t>
      </w:r>
      <w:r w:rsidRPr="00D20067">
        <w:rPr>
          <w:rStyle w:val="21"/>
          <w:rFonts w:eastAsia="№Е"/>
          <w:bCs/>
          <w:sz w:val="28"/>
          <w:szCs w:val="28"/>
        </w:rPr>
        <w:t xml:space="preserve"> </w:t>
      </w:r>
    </w:p>
    <w:p w:rsidR="00D20067" w:rsidRPr="00D20067" w:rsidRDefault="00D20067" w:rsidP="00D20067">
      <w:pPr>
        <w:pStyle w:val="1"/>
        <w:widowControl w:val="0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в организации праздников, торжественных мероприятий, встреч с гостями школы;</w:t>
      </w:r>
    </w:p>
    <w:p w:rsidR="00D20067" w:rsidRPr="00D20067" w:rsidRDefault="00D20067" w:rsidP="00D20067">
      <w:pPr>
        <w:pStyle w:val="1"/>
        <w:widowControl w:val="0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 w:rsid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9D7083" w:rsidRDefault="009D7083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</w:p>
    <w:p w:rsidR="009D7083" w:rsidRPr="009D7083" w:rsidRDefault="00FF2524" w:rsidP="009D708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№Е" w:hAnsi="Times New Roman"/>
          <w:sz w:val="28"/>
          <w:szCs w:val="28"/>
        </w:rPr>
        <w:t>14</w:t>
      </w:r>
      <w:r w:rsidR="00D20067" w:rsidRPr="009D7083">
        <w:rPr>
          <w:rFonts w:ascii="Times New Roman" w:eastAsia="№Е" w:hAnsi="Times New Roman"/>
          <w:sz w:val="28"/>
          <w:szCs w:val="28"/>
        </w:rPr>
        <w:t>. Модуль</w:t>
      </w:r>
      <w:r w:rsidR="009D7083" w:rsidRPr="009D70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D7083" w:rsidRPr="009D7083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7083" w:rsidRPr="009D7083">
        <w:rPr>
          <w:rFonts w:ascii="Times New Roman" w:hAnsi="Times New Roman"/>
          <w:bCs/>
          <w:sz w:val="28"/>
          <w:szCs w:val="28"/>
        </w:rPr>
        <w:t>Школьные</w:t>
      </w:r>
      <w:proofErr w:type="gramEnd"/>
      <w:r w:rsidR="009D7083" w:rsidRPr="009D7083">
        <w:rPr>
          <w:rFonts w:ascii="Times New Roman" w:hAnsi="Times New Roman"/>
          <w:bCs/>
          <w:sz w:val="28"/>
          <w:szCs w:val="28"/>
        </w:rPr>
        <w:t xml:space="preserve"> и социальные </w:t>
      </w:r>
      <w:proofErr w:type="spellStart"/>
      <w:r w:rsidR="009D7083" w:rsidRPr="009D7083">
        <w:rPr>
          <w:rFonts w:ascii="Times New Roman" w:hAnsi="Times New Roman"/>
          <w:bCs/>
          <w:sz w:val="28"/>
          <w:szCs w:val="28"/>
        </w:rPr>
        <w:t>медиа</w:t>
      </w:r>
      <w:proofErr w:type="spellEnd"/>
      <w:r w:rsidR="009D7083" w:rsidRPr="009D7083">
        <w:rPr>
          <w:rFonts w:ascii="Times New Roman" w:hAnsi="Times New Roman"/>
          <w:bCs/>
          <w:sz w:val="28"/>
          <w:szCs w:val="28"/>
        </w:rPr>
        <w:t>»</w:t>
      </w:r>
    </w:p>
    <w:p w:rsidR="009D7083" w:rsidRPr="009D7083" w:rsidRDefault="009D7083" w:rsidP="009D7083">
      <w:pPr>
        <w:rPr>
          <w:rFonts w:ascii="Times New Roman" w:hAnsi="Times New Roman"/>
          <w:i/>
          <w:iCs/>
          <w:sz w:val="28"/>
          <w:szCs w:val="28"/>
        </w:rPr>
      </w:pPr>
      <w:r w:rsidRPr="009D7083">
        <w:rPr>
          <w:rFonts w:ascii="Times New Roman" w:hAnsi="Times New Roman"/>
          <w:sz w:val="28"/>
          <w:szCs w:val="28"/>
          <w:shd w:val="clear" w:color="auto" w:fill="FFFFFF"/>
        </w:rPr>
        <w:t xml:space="preserve">Цель школьных </w:t>
      </w:r>
      <w:proofErr w:type="spellStart"/>
      <w:r w:rsidRPr="009D7083">
        <w:rPr>
          <w:rFonts w:ascii="Times New Roman" w:hAnsi="Times New Roman"/>
          <w:sz w:val="28"/>
          <w:szCs w:val="28"/>
          <w:shd w:val="clear" w:color="auto" w:fill="FFFFFF"/>
        </w:rPr>
        <w:t>медиа</w:t>
      </w:r>
      <w:proofErr w:type="spellEnd"/>
      <w:r w:rsidRPr="009D7083">
        <w:rPr>
          <w:rFonts w:ascii="Times New Roman" w:hAnsi="Times New Roman"/>
          <w:sz w:val="28"/>
          <w:szCs w:val="28"/>
          <w:shd w:val="clear" w:color="auto" w:fill="FFFFFF"/>
        </w:rPr>
        <w:t xml:space="preserve"> (совместно создаваемых школьниками и педагогами   средств распространения текстовой, аудио и </w:t>
      </w:r>
      <w:proofErr w:type="gramStart"/>
      <w:r w:rsidRPr="009D7083">
        <w:rPr>
          <w:rFonts w:ascii="Times New Roman" w:hAnsi="Times New Roman"/>
          <w:sz w:val="28"/>
          <w:szCs w:val="28"/>
          <w:shd w:val="clear" w:color="auto" w:fill="FFFFFF"/>
        </w:rPr>
        <w:t>видео информации</w:t>
      </w:r>
      <w:proofErr w:type="gramEnd"/>
      <w:r w:rsidRPr="009D7083">
        <w:rPr>
          <w:rFonts w:ascii="Times New Roman" w:hAnsi="Times New Roman"/>
          <w:sz w:val="28"/>
          <w:szCs w:val="28"/>
          <w:shd w:val="clear" w:color="auto" w:fill="FFFFFF"/>
        </w:rPr>
        <w:t xml:space="preserve">) – </w:t>
      </w:r>
      <w:r w:rsidRPr="009D7083">
        <w:rPr>
          <w:rFonts w:ascii="Times New Roman" w:hAnsi="Times New Roman"/>
          <w:sz w:val="28"/>
          <w:szCs w:val="28"/>
        </w:rPr>
        <w:t xml:space="preserve">развитие  коммуникативной культуры школьников, формирование </w:t>
      </w:r>
      <w:r w:rsidRPr="009D7083">
        <w:rPr>
          <w:rFonts w:ascii="Times New Roman" w:hAnsi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                </w:t>
      </w:r>
      <w:r w:rsidRPr="009D7083">
        <w:rPr>
          <w:rFonts w:ascii="Times New Roman" w:hAnsi="Times New Roman"/>
          <w:sz w:val="28"/>
          <w:szCs w:val="28"/>
        </w:rPr>
        <w:t xml:space="preserve">Воспитательный потенциал школьных </w:t>
      </w:r>
      <w:proofErr w:type="spellStart"/>
      <w:r w:rsidRPr="009D7083">
        <w:rPr>
          <w:rFonts w:ascii="Times New Roman" w:hAnsi="Times New Roman"/>
          <w:sz w:val="28"/>
          <w:szCs w:val="28"/>
        </w:rPr>
        <w:t>медиа</w:t>
      </w:r>
      <w:proofErr w:type="spellEnd"/>
      <w:r w:rsidRPr="009D7083">
        <w:rPr>
          <w:rFonts w:ascii="Times New Roman" w:hAnsi="Times New Roman"/>
          <w:sz w:val="28"/>
          <w:szCs w:val="28"/>
        </w:rPr>
        <w:t xml:space="preserve"> реализуется в рамках                  следующих видов и форм деятельности:</w:t>
      </w:r>
    </w:p>
    <w:p w:rsidR="009D7083" w:rsidRPr="009D7083" w:rsidRDefault="009D7083" w:rsidP="009D7083">
      <w:pPr>
        <w:pStyle w:val="1"/>
        <w:shd w:val="clear" w:color="auto" w:fill="FFFFFF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9D7083">
        <w:rPr>
          <w:rFonts w:ascii="Times New Roman" w:hAnsi="Times New Roman" w:cs="Times New Roman"/>
          <w:sz w:val="28"/>
          <w:szCs w:val="28"/>
        </w:rPr>
        <w:lastRenderedPageBreak/>
        <w:t xml:space="preserve">-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9D7083" w:rsidRPr="009D7083" w:rsidRDefault="00AD08CA" w:rsidP="009D7083">
      <w:pPr>
        <w:pStyle w:val="1"/>
        <w:shd w:val="clear" w:color="auto" w:fill="FFFFFF"/>
        <w:ind w:left="360"/>
        <w:rPr>
          <w:rFonts w:ascii="Times New Roman" w:eastAsia="№Е" w:hAnsi="Times New Roman" w:cs="Times New Roman"/>
          <w:sz w:val="28"/>
          <w:szCs w:val="28"/>
          <w:highlight w:val="white"/>
        </w:rPr>
      </w:pPr>
      <w:r>
        <w:rPr>
          <w:rFonts w:ascii="Times New Roman" w:eastAsia="№Е" w:hAnsi="Times New Roman" w:cs="Times New Roman"/>
          <w:sz w:val="28"/>
          <w:szCs w:val="28"/>
          <w:highlight w:val="white"/>
        </w:rPr>
        <w:t>- школьная газета для школьников среднего звена</w:t>
      </w:r>
      <w:r w:rsidR="009D7083" w:rsidRPr="009D7083">
        <w:rPr>
          <w:rFonts w:ascii="Times New Roman" w:eastAsia="№Е" w:hAnsi="Times New Roman" w:cs="Times New Roman"/>
          <w:sz w:val="28"/>
          <w:szCs w:val="28"/>
          <w:highlight w:val="white"/>
        </w:rPr>
        <w:t xml:space="preserve">, на страницах которой ими размещаются материалы о востребованных </w:t>
      </w:r>
      <w:r>
        <w:rPr>
          <w:rFonts w:ascii="Times New Roman" w:eastAsia="№Е" w:hAnsi="Times New Roman" w:cs="Times New Roman"/>
          <w:sz w:val="28"/>
          <w:szCs w:val="28"/>
          <w:highlight w:val="white"/>
        </w:rPr>
        <w:t>профессиях</w:t>
      </w:r>
      <w:r w:rsidR="009D7083" w:rsidRPr="009D7083">
        <w:rPr>
          <w:rFonts w:ascii="Times New Roman" w:eastAsia="№Е" w:hAnsi="Times New Roman" w:cs="Times New Roman"/>
          <w:sz w:val="28"/>
          <w:szCs w:val="28"/>
          <w:highlight w:val="white"/>
        </w:rPr>
        <w:t>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9D7083" w:rsidRPr="009D7083" w:rsidRDefault="009D7083" w:rsidP="009D7083">
      <w:pPr>
        <w:pStyle w:val="1"/>
        <w:shd w:val="clear" w:color="auto" w:fill="FFFFFF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9D7083">
        <w:rPr>
          <w:rFonts w:ascii="Times New Roman" w:eastAsia="№Е" w:hAnsi="Times New Roman" w:cs="Times New Roman"/>
          <w:sz w:val="28"/>
          <w:szCs w:val="28"/>
        </w:rPr>
        <w:t xml:space="preserve">- </w:t>
      </w:r>
      <w:proofErr w:type="gramStart"/>
      <w:r w:rsidRPr="009D7083">
        <w:rPr>
          <w:rFonts w:ascii="Times New Roman" w:eastAsia="№Е" w:hAnsi="Times New Roman" w:cs="Times New Roman"/>
          <w:sz w:val="28"/>
          <w:szCs w:val="28"/>
        </w:rPr>
        <w:t>школьный</w:t>
      </w:r>
      <w:proofErr w:type="gramEnd"/>
      <w:r w:rsidRPr="009D7083">
        <w:rPr>
          <w:rFonts w:ascii="Times New Roman" w:eastAsia="№Е" w:hAnsi="Times New Roman" w:cs="Times New Roman"/>
          <w:sz w:val="28"/>
          <w:szCs w:val="28"/>
        </w:rPr>
        <w:t xml:space="preserve"> </w:t>
      </w:r>
      <w:proofErr w:type="spellStart"/>
      <w:r w:rsidRPr="009D7083">
        <w:rPr>
          <w:rFonts w:ascii="Times New Roman" w:eastAsia="№Е" w:hAnsi="Times New Roman" w:cs="Times New Roman"/>
          <w:sz w:val="28"/>
          <w:szCs w:val="28"/>
        </w:rPr>
        <w:t>медиацентр</w:t>
      </w:r>
      <w:proofErr w:type="spellEnd"/>
      <w:r w:rsidRPr="009D7083">
        <w:rPr>
          <w:rFonts w:ascii="Times New Roman" w:eastAsia="№Е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9D7083">
        <w:rPr>
          <w:rFonts w:ascii="Times New Roman" w:eastAsia="№Е" w:hAnsi="Times New Roman" w:cs="Times New Roman"/>
          <w:sz w:val="28"/>
          <w:szCs w:val="28"/>
        </w:rPr>
        <w:t>мультимедийное</w:t>
      </w:r>
      <w:proofErr w:type="spellEnd"/>
      <w:r w:rsidRPr="009D7083">
        <w:rPr>
          <w:rFonts w:ascii="Times New Roman" w:eastAsia="№Е" w:hAnsi="Times New Roman" w:cs="Times New Roman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9D7083" w:rsidRPr="009D7083" w:rsidRDefault="009D7083" w:rsidP="009D7083">
      <w:pPr>
        <w:pStyle w:val="1"/>
        <w:shd w:val="clear" w:color="auto" w:fill="FFFFFF"/>
        <w:ind w:left="360"/>
        <w:rPr>
          <w:rFonts w:ascii="Times New Roman" w:eastAsia="№Е" w:hAnsi="Times New Roman" w:cs="Times New Roman"/>
          <w:sz w:val="28"/>
          <w:szCs w:val="28"/>
        </w:rPr>
      </w:pPr>
      <w:proofErr w:type="gramStart"/>
      <w:r w:rsidRPr="009D7083">
        <w:rPr>
          <w:rFonts w:ascii="Times New Roman" w:eastAsia="№Е" w:hAnsi="Times New Roman" w:cs="Times New Roman"/>
          <w:sz w:val="28"/>
          <w:szCs w:val="28"/>
        </w:rPr>
        <w:t xml:space="preserve">-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</w:t>
      </w:r>
      <w:proofErr w:type="gramEnd"/>
    </w:p>
    <w:p w:rsidR="008C6F53" w:rsidRDefault="008C6F53" w:rsidP="008C6F53">
      <w:pPr>
        <w:widowControl/>
        <w:spacing w:after="0" w:line="352" w:lineRule="auto"/>
        <w:jc w:val="both"/>
      </w:pPr>
    </w:p>
    <w:p w:rsidR="009D7083" w:rsidRPr="0097467B" w:rsidRDefault="0097467B" w:rsidP="0097467B">
      <w:pPr>
        <w:widowControl/>
        <w:spacing w:after="0" w:line="352" w:lineRule="auto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  <w:r>
        <w:rPr>
          <w:rFonts w:ascii="Times New Roman" w:eastAsia="SchoolBookSanPin;Times New Roma" w:hAnsi="Times New Roman"/>
          <w:b/>
          <w:sz w:val="28"/>
          <w:szCs w:val="28"/>
        </w:rPr>
        <w:t>3.</w:t>
      </w:r>
      <w:r w:rsidR="008C6F53" w:rsidRPr="0097467B">
        <w:rPr>
          <w:rFonts w:ascii="Times New Roman" w:eastAsia="SchoolBookSanPin;Times New Roma" w:hAnsi="Times New Roman"/>
          <w:b/>
          <w:sz w:val="28"/>
          <w:szCs w:val="28"/>
        </w:rPr>
        <w:t>Организационный раздел.</w:t>
      </w:r>
    </w:p>
    <w:p w:rsidR="0073177B" w:rsidRPr="0073177B" w:rsidRDefault="0097467B" w:rsidP="0073177B">
      <w:pPr>
        <w:widowControl/>
        <w:spacing w:after="0" w:line="352" w:lineRule="auto"/>
        <w:ind w:firstLine="709"/>
        <w:jc w:val="both"/>
        <w:rPr>
          <w:rFonts w:ascii="Times New Roman" w:hAnsi="Times New Roman"/>
          <w:b/>
          <w:i/>
        </w:rPr>
      </w:pPr>
      <w:r w:rsidRPr="0097467B">
        <w:rPr>
          <w:rFonts w:ascii="Times New Roman" w:eastAsia="OfficinaSansBoldITC;Franklin Go" w:hAnsi="Times New Roman"/>
          <w:b/>
          <w:i/>
          <w:sz w:val="28"/>
          <w:szCs w:val="28"/>
        </w:rPr>
        <w:t>3.1.</w:t>
      </w:r>
      <w:r w:rsidR="008C6F53" w:rsidRPr="0097467B">
        <w:rPr>
          <w:rFonts w:ascii="Times New Roman" w:eastAsia="OfficinaSansBoldITC;Franklin Go" w:hAnsi="Times New Roman"/>
          <w:b/>
          <w:i/>
          <w:sz w:val="28"/>
          <w:szCs w:val="28"/>
        </w:rPr>
        <w:t>Кадровое обеспечение.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2"/>
        <w:gridCol w:w="4571"/>
        <w:gridCol w:w="4142"/>
      </w:tblGrid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17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177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функционал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Нуждин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Директор школы, учитель физической культуры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Бурусова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работе, учитель географии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 xml:space="preserve">Астафьева </w:t>
            </w: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работе, учитель технологии и предпринимательства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Гелагаева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 Галина Викторовна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Старшая вожатая, учитель музыки, педагог дополнительного образования.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Гнусарёва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Астафьева Марина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биологии; 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Рябова Татьяна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Авдиенко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73177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73177B">
              <w:rPr>
                <w:rFonts w:ascii="Times New Roman" w:hAnsi="Times New Roman"/>
                <w:sz w:val="24"/>
                <w:szCs w:val="24"/>
              </w:rPr>
              <w:t>, воспитатель ГПД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Бурусов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Тултаева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Анжела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безопасности, учитель физической культуры, руководитель Точки роста.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Бирюкова Алена Дмитриевна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Парамонова Татьяна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Трофимова Татьяна Валентиновна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Учитель начальных классов, библиотекарь, социальный педагог</w:t>
            </w:r>
          </w:p>
        </w:tc>
      </w:tr>
      <w:tr w:rsidR="0073177B" w:rsidRPr="0073177B" w:rsidTr="00014B2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77B">
              <w:rPr>
                <w:rFonts w:ascii="Times New Roman" w:hAnsi="Times New Roman"/>
                <w:sz w:val="24"/>
                <w:szCs w:val="24"/>
              </w:rPr>
              <w:t>Саруханян</w:t>
            </w:r>
            <w:proofErr w:type="spellEnd"/>
            <w:r w:rsidRPr="0073177B">
              <w:rPr>
                <w:rFonts w:ascii="Times New Roman" w:hAnsi="Times New Roman"/>
                <w:sz w:val="24"/>
                <w:szCs w:val="24"/>
              </w:rPr>
              <w:t xml:space="preserve"> Инна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177B" w:rsidRPr="0073177B" w:rsidRDefault="0073177B" w:rsidP="0073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177B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</w:p>
        </w:tc>
      </w:tr>
    </w:tbl>
    <w:p w:rsidR="0073177B" w:rsidRPr="003969A6" w:rsidRDefault="0073177B" w:rsidP="0073177B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77B" w:rsidRPr="003969A6" w:rsidRDefault="0073177B" w:rsidP="0073177B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Регулирование и стимулирование работы классного руководителя, курсы повышения квалификации по вопросам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977"/>
        <w:gridCol w:w="1418"/>
        <w:gridCol w:w="2693"/>
      </w:tblGrid>
      <w:tr w:rsidR="0073177B" w:rsidRPr="0073177B" w:rsidTr="00014B26">
        <w:trPr>
          <w:trHeight w:val="51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Локальный </w:t>
            </w:r>
            <w:proofErr w:type="gramStart"/>
            <w:r w:rsidRPr="00731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акт</w:t>
            </w:r>
            <w:proofErr w:type="gramEnd"/>
            <w:r w:rsidRPr="00731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регулирующий работу классного руководителя </w:t>
            </w:r>
          </w:p>
          <w:p w:rsidR="0073177B" w:rsidRPr="0073177B" w:rsidRDefault="0073177B" w:rsidP="00014B26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Локальный акт о стимулировании классного руководителя за достижения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Кол-во классных руководителей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Дата прохождения курсов повышения квалификации по вопросам воспитания.</w:t>
            </w:r>
          </w:p>
        </w:tc>
      </w:tr>
      <w:tr w:rsidR="0073177B" w:rsidRPr="0073177B" w:rsidTr="00014B26">
        <w:trPr>
          <w:trHeight w:val="5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3177B" w:rsidRPr="0073177B" w:rsidTr="00014B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«Положение о классном руководстве» Принято на заседании</w:t>
            </w:r>
          </w:p>
          <w:p w:rsidR="0073177B" w:rsidRPr="0073177B" w:rsidRDefault="0073177B" w:rsidP="00014B26">
            <w:pPr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Педагогического совета школы. Протокол № 1 от 27.08.2021; приказ директора № 17 от 27.08.2021</w:t>
            </w:r>
          </w:p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lastRenderedPageBreak/>
              <w:t>«Положение о классном руководстве» пункт 1.3. Принято на заседании</w:t>
            </w:r>
          </w:p>
          <w:p w:rsidR="0073177B" w:rsidRPr="0073177B" w:rsidRDefault="0073177B" w:rsidP="00014B26">
            <w:pPr>
              <w:rPr>
                <w:rFonts w:ascii="Times New Roman" w:hAnsi="Times New Roman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sz w:val="24"/>
                <w:szCs w:val="24"/>
              </w:rPr>
              <w:t>Педагогического совета школы. Протокол № 1 от 27.08.2021; приказ директора № 17 от 27.08.2021</w:t>
            </w:r>
          </w:p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1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</w:t>
            </w:r>
          </w:p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B" w:rsidRPr="0073177B" w:rsidRDefault="0073177B" w:rsidP="00014B26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13.01.2023</w:t>
            </w:r>
            <w:r w:rsidRPr="0073177B">
              <w:rPr>
                <w:rFonts w:ascii="Times New Roman" w:hAnsi="Times New Roman"/>
                <w:color w:val="000000"/>
                <w:sz w:val="24"/>
                <w:szCs w:val="24"/>
              </w:rPr>
              <w:t>/24.04.202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3177B" w:rsidRDefault="0073177B" w:rsidP="008C6F53">
      <w:pPr>
        <w:pStyle w:val="a4"/>
        <w:widowControl/>
        <w:spacing w:after="0" w:line="352" w:lineRule="auto"/>
        <w:ind w:firstLine="709"/>
        <w:jc w:val="both"/>
      </w:pPr>
    </w:p>
    <w:p w:rsidR="008C6F53" w:rsidRPr="0097467B" w:rsidRDefault="0097467B" w:rsidP="008C6F53">
      <w:pPr>
        <w:pStyle w:val="Heading7"/>
        <w:widowControl/>
        <w:spacing w:before="0" w:after="0" w:line="352" w:lineRule="auto"/>
        <w:ind w:firstLine="709"/>
        <w:jc w:val="both"/>
        <w:rPr>
          <w:rFonts w:eastAsia="OfficinaSansBoldITC;Franklin Go"/>
          <w:i/>
          <w:sz w:val="28"/>
          <w:szCs w:val="28"/>
        </w:rPr>
      </w:pPr>
      <w:r w:rsidRPr="0097467B">
        <w:rPr>
          <w:rFonts w:eastAsia="OfficinaSansBoldITC;Franklin Go"/>
          <w:i/>
          <w:sz w:val="28"/>
          <w:szCs w:val="28"/>
        </w:rPr>
        <w:lastRenderedPageBreak/>
        <w:t xml:space="preserve">3.2. </w:t>
      </w:r>
      <w:r w:rsidR="008C6F53" w:rsidRPr="0097467B">
        <w:rPr>
          <w:rFonts w:eastAsia="OfficinaSansBoldITC;Franklin Go"/>
          <w:i/>
          <w:sz w:val="28"/>
          <w:szCs w:val="28"/>
        </w:rPr>
        <w:t>Нормативно-методическое обеспечение.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Нормативно-методическое обеспечение воспитательной деятельности: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-имеются должностные инструкции педагогических работников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(зам</w:t>
      </w:r>
      <w:proofErr w:type="gramStart"/>
      <w:r w:rsidRPr="00951A6E">
        <w:rPr>
          <w:b w:val="0"/>
        </w:rPr>
        <w:t>.д</w:t>
      </w:r>
      <w:proofErr w:type="gramEnd"/>
      <w:r w:rsidRPr="00951A6E">
        <w:rPr>
          <w:b w:val="0"/>
        </w:rPr>
        <w:t>иректора по ВР, педагога-организатора, классного руководителя, педагога-психолога) по вопросам воспитательной деятельности,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-оформлены договорные отношения с социальными партнерами: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Список действующих соглашений, договоров о взаимодействии с социальными партнерами: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С учреждениями образования: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1. МБУДО «Новоспасская детская школа искусств»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 xml:space="preserve">2.ФГБОУ </w:t>
      </w:r>
      <w:proofErr w:type="gramStart"/>
      <w:r w:rsidRPr="00951A6E">
        <w:rPr>
          <w:b w:val="0"/>
        </w:rPr>
        <w:t>ВО</w:t>
      </w:r>
      <w:proofErr w:type="gramEnd"/>
      <w:r w:rsidRPr="00951A6E">
        <w:rPr>
          <w:b w:val="0"/>
        </w:rPr>
        <w:t xml:space="preserve"> «Ульяновский государственный университет»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3.Областное государственное бюджетное профессиональное образовательное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учреждение «Новоспасский технологический техникум».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С учреждениями культуры: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1.МКУК Садовский КДЦ</w:t>
      </w:r>
      <w:proofErr w:type="gramStart"/>
      <w:r w:rsidRPr="00951A6E">
        <w:rPr>
          <w:b w:val="0"/>
        </w:rPr>
        <w:t xml:space="preserve"> ;</w:t>
      </w:r>
      <w:proofErr w:type="gramEnd"/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2.МКУК Садовская сельская библиотека «Новоспасский район».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С учреждениями спорта: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1.МУДО «Новоспасская детско-юношеская спортивная школа»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2.Фок «Центр- Юг», р.п</w:t>
      </w:r>
      <w:proofErr w:type="gramStart"/>
      <w:r w:rsidRPr="00951A6E">
        <w:rPr>
          <w:b w:val="0"/>
        </w:rPr>
        <w:t>.Н</w:t>
      </w:r>
      <w:proofErr w:type="gramEnd"/>
      <w:r w:rsidRPr="00951A6E">
        <w:rPr>
          <w:b w:val="0"/>
        </w:rPr>
        <w:t>овоспасское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3.Ледовый дворец «Олимп», р.п. Новоспасское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С общественными организациями: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1. Новоспасский краеведческий музей.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В школе действуют следующие локальные акты, регламентирующие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воспитательную деятельность: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внеурочной деятельности в условиях ФГОС НОО, ООО, СОО;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структурном подразделении МБОУ «Садовская СШ» «Лагерь с дневным пребыванием детей»;</w:t>
      </w:r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рабочей программе внеурочной деятельности</w:t>
      </w:r>
      <w:proofErr w:type="gramStart"/>
      <w:r w:rsidRPr="00951A6E">
        <w:rPr>
          <w:b w:val="0"/>
        </w:rPr>
        <w:t xml:space="preserve"> ;</w:t>
      </w:r>
      <w:proofErr w:type="gramEnd"/>
    </w:p>
    <w:p w:rsidR="00951A6E" w:rsidRPr="00951A6E" w:rsidRDefault="00951A6E" w:rsidP="00951A6E">
      <w:pPr>
        <w:pStyle w:val="Heading1"/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методическом объединении классных руководителей в МБОУ «Садовская СШ»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lastRenderedPageBreak/>
        <w:t>- Положение о классном руководителе в МБОУ «Садовская СШ»;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группе продленного дня в рамках ФГОС НОО;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Совете профилактике безнадзорности и правонарушений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>
        <w:rPr>
          <w:b w:val="0"/>
        </w:rPr>
        <w:t>несовершеннолетних</w:t>
      </w:r>
      <w:r w:rsidRPr="00951A6E">
        <w:rPr>
          <w:b w:val="0"/>
        </w:rPr>
        <w:t>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 xml:space="preserve">- Положение о постановке учащихся на </w:t>
      </w:r>
      <w:proofErr w:type="spellStart"/>
      <w:r w:rsidRPr="00951A6E">
        <w:rPr>
          <w:b w:val="0"/>
        </w:rPr>
        <w:t>внутришкольный</w:t>
      </w:r>
      <w:proofErr w:type="spellEnd"/>
      <w:r w:rsidRPr="00951A6E">
        <w:rPr>
          <w:b w:val="0"/>
        </w:rPr>
        <w:t xml:space="preserve"> учёт;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школьной службе медиации;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 xml:space="preserve">- Положение о </w:t>
      </w:r>
      <w:proofErr w:type="spellStart"/>
      <w:r w:rsidRPr="00951A6E">
        <w:rPr>
          <w:b w:val="0"/>
        </w:rPr>
        <w:t>профориентационной</w:t>
      </w:r>
      <w:proofErr w:type="spellEnd"/>
      <w:r w:rsidRPr="00951A6E">
        <w:rPr>
          <w:b w:val="0"/>
        </w:rPr>
        <w:t xml:space="preserve"> работе;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родительском комитете;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 xml:space="preserve">- Положение о школьной форме и внешнем виде </w:t>
      </w:r>
      <w:proofErr w:type="gramStart"/>
      <w:r w:rsidRPr="00951A6E">
        <w:rPr>
          <w:b w:val="0"/>
        </w:rPr>
        <w:t>обучающихся</w:t>
      </w:r>
      <w:proofErr w:type="gramEnd"/>
      <w:r w:rsidRPr="00951A6E">
        <w:rPr>
          <w:b w:val="0"/>
        </w:rPr>
        <w:t>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Совете старшеклассников;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родительском патруле;</w:t>
      </w:r>
    </w:p>
    <w:p w:rsidR="00951A6E" w:rsidRPr="00951A6E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летней трудовой практике;</w:t>
      </w:r>
    </w:p>
    <w:p w:rsidR="007A4ACC" w:rsidRDefault="00951A6E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</w:rPr>
      </w:pPr>
      <w:r w:rsidRPr="00951A6E">
        <w:rPr>
          <w:b w:val="0"/>
        </w:rPr>
        <w:t>- Положение о профилактике суицидально</w:t>
      </w:r>
      <w:r w:rsidR="007A4ACC">
        <w:rPr>
          <w:b w:val="0"/>
        </w:rPr>
        <w:t>го поведения несовершенно</w:t>
      </w:r>
    </w:p>
    <w:p w:rsidR="007A4ACC" w:rsidRPr="007A4ACC" w:rsidRDefault="007A4ACC" w:rsidP="007A4ACC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  <w:szCs w:val="28"/>
        </w:rPr>
      </w:pPr>
      <w:r>
        <w:rPr>
          <w:b w:val="0"/>
        </w:rPr>
        <w:t>летних;</w:t>
      </w:r>
      <w:r>
        <w:t xml:space="preserve"> </w:t>
      </w:r>
    </w:p>
    <w:p w:rsidR="00951A6E" w:rsidRPr="007A4ACC" w:rsidRDefault="007A4ACC" w:rsidP="00951A6E">
      <w:pPr>
        <w:pStyle w:val="Heading1"/>
        <w:pBdr>
          <w:bottom w:val="single" w:sz="4" w:space="31" w:color="000000"/>
        </w:pBdr>
        <w:spacing w:before="0" w:line="360" w:lineRule="auto"/>
        <w:jc w:val="both"/>
        <w:rPr>
          <w:b w:val="0"/>
          <w:szCs w:val="28"/>
        </w:rPr>
      </w:pPr>
      <w:r w:rsidRPr="007A4ACC">
        <w:rPr>
          <w:b w:val="0"/>
          <w:szCs w:val="28"/>
        </w:rPr>
        <w:t>- Кодекс этики и служебного поведения работников образовательной организации.</w:t>
      </w:r>
    </w:p>
    <w:p w:rsidR="00372171" w:rsidRPr="00C660EE" w:rsidRDefault="00C660EE" w:rsidP="00372171">
      <w:pPr>
        <w:pStyle w:val="20"/>
        <w:shd w:val="clear" w:color="auto" w:fill="auto"/>
        <w:tabs>
          <w:tab w:val="left" w:pos="626"/>
        </w:tabs>
        <w:spacing w:line="360" w:lineRule="auto"/>
        <w:ind w:right="2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660EE">
        <w:rPr>
          <w:rFonts w:ascii="Times New Roman" w:hAnsi="Times New Roman" w:cs="Times New Roman"/>
          <w:b/>
          <w:i/>
          <w:color w:val="000000"/>
          <w:sz w:val="28"/>
          <w:szCs w:val="28"/>
        </w:rPr>
        <w:t>3.3.</w:t>
      </w:r>
      <w:r w:rsidR="00372171" w:rsidRPr="00C660EE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372171" w:rsidRPr="00372171" w:rsidRDefault="00372171" w:rsidP="00372171">
      <w:pPr>
        <w:pStyle w:val="30"/>
        <w:shd w:val="clear" w:color="auto" w:fill="auto"/>
        <w:tabs>
          <w:tab w:val="right" w:pos="3571"/>
          <w:tab w:val="left" w:pos="3644"/>
          <w:tab w:val="left" w:pos="5467"/>
          <w:tab w:val="right" w:pos="9399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      Особыми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задачами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воспитания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7217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особыми</w:t>
      </w:r>
    </w:p>
    <w:p w:rsidR="00372171" w:rsidRPr="00372171" w:rsidRDefault="00372171" w:rsidP="00372171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образовательными потребностями являются:</w:t>
      </w:r>
    </w:p>
    <w:p w:rsidR="00372171" w:rsidRPr="00372171" w:rsidRDefault="00372171" w:rsidP="00372171">
      <w:pPr>
        <w:pStyle w:val="30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72171" w:rsidRPr="00372171" w:rsidRDefault="00372171" w:rsidP="00372171">
      <w:pPr>
        <w:pStyle w:val="30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72171" w:rsidRPr="00372171" w:rsidRDefault="00372171" w:rsidP="00372171">
      <w:pPr>
        <w:pStyle w:val="30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72171" w:rsidRPr="00372171" w:rsidRDefault="00372171" w:rsidP="00372171">
      <w:pPr>
        <w:pStyle w:val="30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семей</w:t>
      </w:r>
      <w:r w:rsidRPr="00372171">
        <w:rPr>
          <w:rFonts w:ascii="Times New Roman" w:hAnsi="Times New Roman" w:cs="Times New Roman"/>
          <w:sz w:val="28"/>
          <w:szCs w:val="28"/>
        </w:rPr>
        <w:t xml:space="preserve"> 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обучающихся,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содействие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повышению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уровня их педагогической,</w:t>
      </w:r>
      <w:r w:rsidRPr="00372171">
        <w:rPr>
          <w:rFonts w:ascii="Times New Roman" w:hAnsi="Times New Roman" w:cs="Times New Roman"/>
          <w:sz w:val="28"/>
          <w:szCs w:val="28"/>
        </w:rPr>
        <w:t xml:space="preserve"> 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>психологической, медико-социальной компетентности.</w:t>
      </w:r>
    </w:p>
    <w:p w:rsidR="00372171" w:rsidRPr="00372171" w:rsidRDefault="00372171" w:rsidP="00372171">
      <w:pPr>
        <w:pStyle w:val="30"/>
        <w:shd w:val="clear" w:color="auto" w:fill="auto"/>
        <w:tabs>
          <w:tab w:val="left" w:pos="3644"/>
          <w:tab w:val="left" w:pos="5467"/>
          <w:tab w:val="center" w:pos="7824"/>
          <w:tab w:val="right" w:pos="9399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При организации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воспитания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7217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особыми</w:t>
      </w:r>
    </w:p>
    <w:p w:rsidR="00372171" w:rsidRPr="00372171" w:rsidRDefault="00372171" w:rsidP="00372171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образовательными потребностями необходимо ориентироваться </w:t>
      </w:r>
      <w:proofErr w:type="gramStart"/>
      <w:r w:rsidRPr="0037217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721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171" w:rsidRPr="00372171" w:rsidRDefault="00372171" w:rsidP="00372171">
      <w:pPr>
        <w:pStyle w:val="30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72171" w:rsidRPr="00372171" w:rsidRDefault="00372171" w:rsidP="00372171">
      <w:pPr>
        <w:pStyle w:val="30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совместного воспитания и обучения</w:t>
      </w:r>
    </w:p>
    <w:p w:rsidR="00372171" w:rsidRPr="00372171" w:rsidRDefault="00372171" w:rsidP="00372171">
      <w:pPr>
        <w:pStyle w:val="30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обучающихся с особыми образовательными потребностями и их сверстников, с использованием адекватных вспомогательных средств и педагогических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приёмов,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организацией </w:t>
      </w:r>
    </w:p>
    <w:p w:rsidR="00372171" w:rsidRPr="00372171" w:rsidRDefault="00372171" w:rsidP="00372171">
      <w:pPr>
        <w:pStyle w:val="30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совместных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форм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работы</w:t>
      </w:r>
      <w:r w:rsidRPr="00372171">
        <w:rPr>
          <w:rFonts w:ascii="Times New Roman" w:hAnsi="Times New Roman" w:cs="Times New Roman"/>
          <w:sz w:val="28"/>
          <w:szCs w:val="28"/>
        </w:rPr>
        <w:t xml:space="preserve"> 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>воспитателей, педагогов-психологов, учителей-логопедов, учителе</w:t>
      </w:r>
      <w:proofErr w:type="gramStart"/>
      <w:r w:rsidRPr="00372171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 дефектологов;</w:t>
      </w:r>
    </w:p>
    <w:p w:rsidR="00372171" w:rsidRPr="00372171" w:rsidRDefault="00372171" w:rsidP="00372171">
      <w:pPr>
        <w:pStyle w:val="30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360" w:lineRule="auto"/>
        <w:ind w:left="20" w:right="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личностно-ориентированный подход в организации всех видов деятельности </w:t>
      </w:r>
      <w:r w:rsidRPr="00372171">
        <w:rPr>
          <w:rStyle w:val="a7"/>
          <w:rFonts w:eastAsiaTheme="minorHAnsi"/>
          <w:sz w:val="28"/>
          <w:szCs w:val="28"/>
        </w:rPr>
        <w:t>обучающихся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потребностями.</w:t>
      </w:r>
    </w:p>
    <w:p w:rsidR="00372171" w:rsidRPr="00372171" w:rsidRDefault="00372171" w:rsidP="00372171">
      <w:pPr>
        <w:pStyle w:val="30"/>
        <w:shd w:val="clear" w:color="auto" w:fill="auto"/>
        <w:tabs>
          <w:tab w:val="left" w:pos="1081"/>
        </w:tabs>
        <w:spacing w:before="0" w:after="0" w:line="360" w:lineRule="auto"/>
        <w:ind w:left="620" w:right="2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2171">
        <w:rPr>
          <w:rFonts w:ascii="Times New Roman" w:hAnsi="Times New Roman" w:cs="Times New Roman"/>
          <w:sz w:val="28"/>
          <w:szCs w:val="28"/>
        </w:rPr>
        <w:t>В целях обеспечения реализации воспитательной программы детей с ОВЗ в различных видах образовательных учреждений созда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372171">
        <w:rPr>
          <w:rFonts w:ascii="Times New Roman" w:hAnsi="Times New Roman" w:cs="Times New Roman"/>
          <w:sz w:val="28"/>
          <w:szCs w:val="28"/>
        </w:rPr>
        <w:t>условия, гарантирующие возможность: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использования обычных и специфических шкал оценки «академических» достижений ребенка с ОВЗ, соответствующих его особым образовательным потребностям;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адекватной оценки динамики развития жизненной компетенции ребенка с ОВЗ совместно всеми участниками образовательно-воспитательного процесса,</w:t>
      </w:r>
      <w:r w:rsidRPr="00372171">
        <w:rPr>
          <w:rFonts w:ascii="Times New Roman" w:hAnsi="Times New Roman" w:cs="Times New Roman"/>
          <w:sz w:val="28"/>
          <w:szCs w:val="28"/>
        </w:rPr>
        <w:br/>
        <w:t>включая и работников школы ̧ и родителей (их законных представителей);</w:t>
      </w:r>
      <w:proofErr w:type="gramEnd"/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индивидуализации образовательного процесса в отношении детей с ОВЗ целенаправленного развития способности детей с ОВЗ к </w:t>
      </w:r>
      <w:proofErr w:type="spellStart"/>
      <w:r w:rsidRPr="00372171">
        <w:rPr>
          <w:rFonts w:ascii="Times New Roman" w:hAnsi="Times New Roman" w:cs="Times New Roman"/>
          <w:sz w:val="28"/>
          <w:szCs w:val="28"/>
        </w:rPr>
        <w:t>коммуникациии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 xml:space="preserve"> взаимодействию со сверстниками;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выявления и развития способностей и </w:t>
      </w:r>
      <w:proofErr w:type="gramStart"/>
      <w:r w:rsidRPr="00372171">
        <w:rPr>
          <w:rFonts w:ascii="Times New Roman" w:hAnsi="Times New Roman" w:cs="Times New Roman"/>
          <w:sz w:val="28"/>
          <w:szCs w:val="28"/>
        </w:rPr>
        <w:t>одаренностей</w:t>
      </w:r>
      <w:proofErr w:type="gramEnd"/>
      <w:r w:rsidRPr="00372171">
        <w:rPr>
          <w:rFonts w:ascii="Times New Roman" w:hAnsi="Times New Roman" w:cs="Times New Roman"/>
          <w:sz w:val="28"/>
          <w:szCs w:val="28"/>
        </w:rPr>
        <w:t xml:space="preserve"> обучающихся с ОВЗ через систему клубов, секций, студий и кружков, организацию общественно-полезной деятельности, в том числе социальной практики;</w:t>
      </w:r>
    </w:p>
    <w:p w:rsidR="00372171" w:rsidRPr="00372171" w:rsidRDefault="00372171" w:rsidP="00372171">
      <w:pPr>
        <w:pStyle w:val="20"/>
        <w:shd w:val="clear" w:color="auto" w:fill="auto"/>
        <w:tabs>
          <w:tab w:val="left" w:pos="626"/>
        </w:tabs>
        <w:spacing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sz w:val="28"/>
          <w:szCs w:val="28"/>
        </w:rPr>
        <w:t xml:space="preserve"> </w:t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использования в образовательно-воспитательном  процессе современных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Pr="00372171">
        <w:rPr>
          <w:rFonts w:ascii="Times New Roman" w:hAnsi="Times New Roman" w:cs="Times New Roman"/>
          <w:sz w:val="28"/>
          <w:szCs w:val="28"/>
        </w:rPr>
        <w:t>обоснованных и достоверных корре</w:t>
      </w:r>
      <w:r>
        <w:rPr>
          <w:rFonts w:ascii="Times New Roman" w:hAnsi="Times New Roman" w:cs="Times New Roman"/>
          <w:sz w:val="28"/>
          <w:szCs w:val="28"/>
        </w:rPr>
        <w:t xml:space="preserve">кционных технологий,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адекватных</w:t>
      </w:r>
      <w:r w:rsidRPr="00372171">
        <w:rPr>
          <w:rFonts w:ascii="Times New Roman" w:hAnsi="Times New Roman" w:cs="Times New Roman"/>
          <w:sz w:val="28"/>
          <w:szCs w:val="28"/>
        </w:rPr>
        <w:t>особым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 xml:space="preserve"> образовательным потребностям детей с ОВЗ;</w:t>
      </w:r>
    </w:p>
    <w:p w:rsidR="00372171" w:rsidRPr="00372171" w:rsidRDefault="00372171" w:rsidP="00372171">
      <w:pPr>
        <w:pStyle w:val="20"/>
        <w:shd w:val="clear" w:color="auto" w:fill="auto"/>
        <w:tabs>
          <w:tab w:val="left" w:pos="626"/>
        </w:tabs>
        <w:spacing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72171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работников</w:t>
      </w:r>
      <w:r w:rsidRPr="00372171">
        <w:rPr>
          <w:rFonts w:ascii="Times New Roman" w:hAnsi="Times New Roman" w:cs="Times New Roman"/>
          <w:sz w:val="28"/>
          <w:szCs w:val="28"/>
        </w:rPr>
        <w:br/>
        <w:t>образовательного учреждения, реализующего основную образовательную</w:t>
      </w:r>
      <w:r w:rsidRPr="00372171">
        <w:rPr>
          <w:rFonts w:ascii="Times New Roman" w:hAnsi="Times New Roman" w:cs="Times New Roman"/>
          <w:sz w:val="28"/>
          <w:szCs w:val="28"/>
        </w:rPr>
        <w:br/>
        <w:t>программу начального общего образования детей с ОВЗ, должна</w:t>
      </w:r>
      <w:r w:rsidRPr="00372171">
        <w:rPr>
          <w:rFonts w:ascii="Times New Roman" w:hAnsi="Times New Roman" w:cs="Times New Roman"/>
          <w:sz w:val="28"/>
          <w:szCs w:val="28"/>
        </w:rPr>
        <w:br/>
        <w:t>обеспечиваться освоением работниками дополнительных профессиональных</w:t>
      </w:r>
      <w:r w:rsidRPr="00372171">
        <w:rPr>
          <w:rFonts w:ascii="Times New Roman" w:hAnsi="Times New Roman" w:cs="Times New Roman"/>
          <w:sz w:val="28"/>
          <w:szCs w:val="28"/>
        </w:rPr>
        <w:br/>
        <w:t xml:space="preserve">образовательных программ в области коррекционной педагогики в объеме </w:t>
      </w:r>
      <w:proofErr w:type="spellStart"/>
      <w:r w:rsidRPr="00372171">
        <w:rPr>
          <w:rFonts w:ascii="Times New Roman" w:hAnsi="Times New Roman" w:cs="Times New Roman"/>
          <w:sz w:val="28"/>
          <w:szCs w:val="28"/>
        </w:rPr>
        <w:t>неменее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 xml:space="preserve"> 72 часов, не реже чем каждые пять лет в научных и </w:t>
      </w:r>
      <w:proofErr w:type="spellStart"/>
      <w:r w:rsidRPr="00372171">
        <w:rPr>
          <w:rFonts w:ascii="Times New Roman" w:hAnsi="Times New Roman" w:cs="Times New Roman"/>
          <w:sz w:val="28"/>
          <w:szCs w:val="28"/>
        </w:rPr>
        <w:t>образовательныхучреждениях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>, имеющих лицензию на право ведения данного вида</w:t>
      </w:r>
      <w:r w:rsidRPr="00372171">
        <w:rPr>
          <w:rFonts w:ascii="Times New Roman" w:hAnsi="Times New Roman" w:cs="Times New Roman"/>
          <w:sz w:val="28"/>
          <w:szCs w:val="28"/>
        </w:rPr>
        <w:br/>
        <w:t>образовательной деятельности.</w:t>
      </w:r>
      <w:proofErr w:type="gramEnd"/>
      <w:r w:rsidRPr="00372171">
        <w:rPr>
          <w:rFonts w:ascii="Times New Roman" w:hAnsi="Times New Roman" w:cs="Times New Roman"/>
          <w:sz w:val="28"/>
          <w:szCs w:val="28"/>
        </w:rPr>
        <w:t xml:space="preserve"> При поступлении в общеобразовательную</w:t>
      </w:r>
      <w:r w:rsidRPr="00372171">
        <w:rPr>
          <w:rFonts w:ascii="Times New Roman" w:hAnsi="Times New Roman" w:cs="Times New Roman"/>
          <w:sz w:val="28"/>
          <w:szCs w:val="28"/>
        </w:rPr>
        <w:br/>
        <w:t>школу ребенка с ОВЗ (определенной категории: с нарушением слуха, зрения</w:t>
      </w:r>
      <w:r w:rsidRPr="00372171">
        <w:rPr>
          <w:rFonts w:ascii="Times New Roman" w:hAnsi="Times New Roman" w:cs="Times New Roman"/>
          <w:sz w:val="28"/>
          <w:szCs w:val="28"/>
        </w:rPr>
        <w:br/>
        <w:t>и т.д.) обязательным является освоение руководящими лицами и педагогами</w:t>
      </w:r>
      <w:r w:rsidRPr="00372171">
        <w:rPr>
          <w:rFonts w:ascii="Times New Roman" w:hAnsi="Times New Roman" w:cs="Times New Roman"/>
          <w:sz w:val="28"/>
          <w:szCs w:val="28"/>
        </w:rPr>
        <w:br/>
        <w:t>начальной школы дополнительных профессиональных образовательных</w:t>
      </w:r>
      <w:r w:rsidRPr="00372171">
        <w:rPr>
          <w:rFonts w:ascii="Times New Roman" w:hAnsi="Times New Roman" w:cs="Times New Roman"/>
          <w:sz w:val="28"/>
          <w:szCs w:val="28"/>
        </w:rPr>
        <w:br/>
        <w:t>программ в области коррекционного обучения данной категории детей в</w:t>
      </w:r>
      <w:r w:rsidRPr="00372171">
        <w:rPr>
          <w:rFonts w:ascii="Times New Roman" w:hAnsi="Times New Roman" w:cs="Times New Roman"/>
          <w:sz w:val="28"/>
          <w:szCs w:val="28"/>
        </w:rPr>
        <w:br/>
        <w:t xml:space="preserve">объеме не менее 72 часов. </w:t>
      </w:r>
      <w:r w:rsidRPr="00372171">
        <w:rPr>
          <w:rFonts w:ascii="Times New Roman" w:hAnsi="Times New Roman" w:cs="Times New Roman"/>
          <w:sz w:val="28"/>
          <w:szCs w:val="28"/>
        </w:rPr>
        <w:br/>
        <w:t>Финансовые условия реализации основной образовательной программы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всех ступеней</w:t>
      </w:r>
      <w:r w:rsidRPr="00372171">
        <w:rPr>
          <w:rFonts w:ascii="Times New Roman" w:hAnsi="Times New Roman" w:cs="Times New Roman"/>
          <w:sz w:val="28"/>
          <w:szCs w:val="28"/>
        </w:rPr>
        <w:t xml:space="preserve"> общего образования должны: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обеспечивать образовательному учреждению возможность исполнения</w:t>
      </w:r>
      <w:r w:rsidRPr="00372171">
        <w:rPr>
          <w:rFonts w:ascii="Times New Roman" w:hAnsi="Times New Roman" w:cs="Times New Roman"/>
          <w:sz w:val="28"/>
          <w:szCs w:val="28"/>
        </w:rPr>
        <w:br/>
        <w:t>требований Стандарта;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обеспечивать реализацию обязательной части основной</w:t>
      </w:r>
      <w:r w:rsidRPr="00372171">
        <w:rPr>
          <w:rFonts w:ascii="Times New Roman" w:hAnsi="Times New Roman" w:cs="Times New Roman"/>
          <w:sz w:val="28"/>
          <w:szCs w:val="28"/>
        </w:rPr>
        <w:br/>
        <w:t>образовательной программы начального общего образования и части,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lastRenderedPageBreak/>
        <w:t>формируемой участниками образовательного процесса вне зависимости от</w:t>
      </w:r>
      <w:r w:rsidRPr="00372171">
        <w:rPr>
          <w:rFonts w:ascii="Times New Roman" w:hAnsi="Times New Roman" w:cs="Times New Roman"/>
          <w:sz w:val="28"/>
          <w:szCs w:val="28"/>
        </w:rPr>
        <w:br/>
        <w:t>количества учебных дней в неделю;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отражать структуру и объем расходов, необходимых для реализации</w:t>
      </w:r>
      <w:r w:rsidRPr="00372171">
        <w:rPr>
          <w:rFonts w:ascii="Times New Roman" w:hAnsi="Times New Roman" w:cs="Times New Roman"/>
          <w:sz w:val="28"/>
          <w:szCs w:val="28"/>
        </w:rPr>
        <w:br/>
        <w:t>основной образовательной программы начального общего образования и</w:t>
      </w:r>
      <w:r w:rsidRPr="00372171">
        <w:rPr>
          <w:rFonts w:ascii="Times New Roman" w:hAnsi="Times New Roman" w:cs="Times New Roman"/>
          <w:sz w:val="28"/>
          <w:szCs w:val="28"/>
        </w:rPr>
        <w:br/>
        <w:t>достижения планируемых результатов, а также механизм их формирования.</w:t>
      </w:r>
      <w:r w:rsidRPr="00372171">
        <w:rPr>
          <w:rFonts w:ascii="Times New Roman" w:hAnsi="Times New Roman" w:cs="Times New Roman"/>
          <w:sz w:val="28"/>
          <w:szCs w:val="28"/>
        </w:rPr>
        <w:br/>
        <w:t>Финансирование реализации основной образовательной программы</w:t>
      </w:r>
      <w:r w:rsidRPr="00372171">
        <w:rPr>
          <w:rFonts w:ascii="Times New Roman" w:hAnsi="Times New Roman" w:cs="Times New Roman"/>
          <w:sz w:val="28"/>
          <w:szCs w:val="28"/>
        </w:rPr>
        <w:br/>
        <w:t>начального общего образования должно осуществляться в объеме не ниже</w:t>
      </w:r>
      <w:r w:rsidRPr="00372171">
        <w:rPr>
          <w:rFonts w:ascii="Times New Roman" w:hAnsi="Times New Roman" w:cs="Times New Roman"/>
          <w:sz w:val="28"/>
          <w:szCs w:val="28"/>
        </w:rPr>
        <w:br/>
        <w:t>установленных нормативов финансирования государственного</w:t>
      </w:r>
      <w:r w:rsidRPr="00372171">
        <w:rPr>
          <w:rFonts w:ascii="Times New Roman" w:hAnsi="Times New Roman" w:cs="Times New Roman"/>
          <w:sz w:val="28"/>
          <w:szCs w:val="28"/>
        </w:rPr>
        <w:br/>
        <w:t>образовательного учреждения.</w:t>
      </w:r>
      <w:r w:rsidRPr="00372171">
        <w:rPr>
          <w:rFonts w:ascii="Times New Roman" w:hAnsi="Times New Roman" w:cs="Times New Roman"/>
          <w:sz w:val="28"/>
          <w:szCs w:val="28"/>
        </w:rPr>
        <w:br/>
        <w:t xml:space="preserve">      Информационно-образовательная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 и др.); культурные и организационные формы информационного взаимодействия с учетом </w:t>
      </w:r>
      <w:proofErr w:type="spellStart"/>
      <w:r w:rsidRPr="00372171">
        <w:rPr>
          <w:rFonts w:ascii="Times New Roman" w:hAnsi="Times New Roman" w:cs="Times New Roman"/>
          <w:sz w:val="28"/>
          <w:szCs w:val="28"/>
        </w:rPr>
        <w:t>особыхобразовательных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 xml:space="preserve"> потребностей детей с ОВЗ, компетентность участников образовательного </w:t>
      </w:r>
      <w:proofErr w:type="gramStart"/>
      <w:r w:rsidRPr="00372171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372171">
        <w:rPr>
          <w:rFonts w:ascii="Times New Roman" w:hAnsi="Times New Roman" w:cs="Times New Roman"/>
          <w:sz w:val="28"/>
          <w:szCs w:val="28"/>
        </w:rPr>
        <w:t xml:space="preserve">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</w:t>
      </w:r>
      <w:r w:rsidRPr="00372171">
        <w:rPr>
          <w:rFonts w:ascii="Times New Roman" w:hAnsi="Times New Roman" w:cs="Times New Roman"/>
          <w:sz w:val="28"/>
          <w:szCs w:val="28"/>
        </w:rPr>
        <w:br/>
        <w:t xml:space="preserve">     Информационно-образовательная среда образовательного учреждения</w:t>
      </w:r>
    </w:p>
    <w:p w:rsidR="00372171" w:rsidRPr="00372171" w:rsidRDefault="00372171" w:rsidP="00372171">
      <w:pPr>
        <w:widowControl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</w:t>
      </w:r>
      <w:r w:rsidRPr="00372171">
        <w:rPr>
          <w:rFonts w:ascii="Times New Roman" w:hAnsi="Times New Roman"/>
          <w:sz w:val="28"/>
          <w:szCs w:val="28"/>
        </w:rPr>
        <w:t xml:space="preserve"> возможность осуществлять в электронной (цифровой)</w:t>
      </w:r>
      <w:r w:rsidRPr="00372171">
        <w:rPr>
          <w:rFonts w:ascii="Times New Roman" w:hAnsi="Times New Roman"/>
          <w:sz w:val="28"/>
          <w:szCs w:val="28"/>
        </w:rPr>
        <w:br/>
        <w:t>форме следующие виды деятельности: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планирование образовательного процесса;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размещение и сохранение материалов образовательного процесса, в</w:t>
      </w:r>
      <w:r w:rsidRPr="00372171">
        <w:rPr>
          <w:rFonts w:ascii="Times New Roman" w:hAnsi="Times New Roman"/>
          <w:sz w:val="28"/>
          <w:szCs w:val="28"/>
        </w:rPr>
        <w:br/>
        <w:t>том числе – работ обучающихся и педагогов, используемых участниками</w:t>
      </w:r>
      <w:r w:rsidRPr="00372171">
        <w:rPr>
          <w:rFonts w:ascii="Times New Roman" w:hAnsi="Times New Roman"/>
          <w:sz w:val="28"/>
          <w:szCs w:val="28"/>
        </w:rPr>
        <w:br/>
        <w:t>образовательного процесса информационных ресурсов;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фиксацию хода образовательного процесса и результатов освоения основной образовательной программы начального общего образования с учетом особых образовательных потребностей детей с ОВЗ;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взаимодействие между участниками образовательного процесса  (включая взаимодействие общеобразовательных, специальных (коррекционных) школ, родителей детей с ОВЗ, необходимых для  обеспечения качественного обучения детей с ОВЗ научных учреждений), в том числе – дистанционное посредством сети Интернет, возможность использования данных, формируемых в ходе образовательного процесса для</w:t>
      </w:r>
      <w:r w:rsidRPr="00372171">
        <w:rPr>
          <w:rFonts w:ascii="Times New Roman" w:hAnsi="Times New Roman"/>
          <w:sz w:val="28"/>
          <w:szCs w:val="28"/>
        </w:rPr>
        <w:br/>
        <w:t>решения задач управления образовательной деятельностью;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контролируемый доступ участников образовательного процесса к</w:t>
      </w:r>
      <w:r w:rsidRPr="00372171">
        <w:rPr>
          <w:rFonts w:ascii="Times New Roman" w:hAnsi="Times New Roman"/>
          <w:sz w:val="28"/>
          <w:szCs w:val="28"/>
        </w:rPr>
        <w:br/>
        <w:t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обучающихся, ограничение доступа к хранящейся в документации школы конфиденциальной информации о медицинских и других проблемах ребенка с ОВЗ);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8C6F53" w:rsidRPr="00C660EE" w:rsidRDefault="00C660EE" w:rsidP="008C6F53">
      <w:pPr>
        <w:pStyle w:val="Heading7"/>
        <w:widowControl/>
        <w:spacing w:before="0" w:after="0" w:line="352" w:lineRule="auto"/>
        <w:ind w:firstLine="709"/>
        <w:jc w:val="both"/>
        <w:rPr>
          <w:i/>
        </w:rPr>
      </w:pPr>
      <w:r w:rsidRPr="00C660EE">
        <w:rPr>
          <w:rFonts w:eastAsia="OfficinaSansBoldITC;Franklin Go"/>
          <w:i/>
          <w:sz w:val="28"/>
          <w:szCs w:val="28"/>
        </w:rPr>
        <w:t>3.4.</w:t>
      </w:r>
      <w:r w:rsidR="008C6F53" w:rsidRPr="00C660EE">
        <w:rPr>
          <w:rFonts w:eastAsia="OfficinaSansBoldITC;Franklin Go"/>
          <w:i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Система поощрения проявлений активной жизненной позиции </w:t>
      </w:r>
      <w:r>
        <w:rPr>
          <w:rFonts w:ascii="Times New Roman" w:eastAsia="SchoolBookSanPin;Times New Roma" w:hAnsi="Times New Roman"/>
          <w:sz w:val="28"/>
          <w:szCs w:val="28"/>
        </w:rPr>
        <w:br/>
        <w:t>и социальной успешности обучающихся призва</w:t>
      </w:r>
      <w:r w:rsidR="00661F01">
        <w:rPr>
          <w:rFonts w:ascii="Times New Roman" w:eastAsia="SchoolBookSanPin;Times New Roma" w:hAnsi="Times New Roman"/>
          <w:sz w:val="28"/>
          <w:szCs w:val="28"/>
        </w:rPr>
        <w:t xml:space="preserve">на способствовать формированию </w:t>
      </w:r>
      <w:r>
        <w:rPr>
          <w:rFonts w:ascii="Times New Roman" w:eastAsia="SchoolBookSanPin;Times New Roma" w:hAnsi="Times New Roman"/>
          <w:sz w:val="28"/>
          <w:szCs w:val="28"/>
        </w:rPr>
        <w:t xml:space="preserve">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публичности, открытости поощрений (и</w:t>
      </w:r>
      <w:r w:rsidR="00661F01">
        <w:rPr>
          <w:rFonts w:ascii="Times New Roman" w:eastAsia="SchoolBookSanPin;Times New Roma" w:hAnsi="Times New Roman"/>
          <w:sz w:val="28"/>
          <w:szCs w:val="28"/>
        </w:rPr>
        <w:t xml:space="preserve">нформирование всех обучающихся </w:t>
      </w:r>
      <w:r>
        <w:rPr>
          <w:rFonts w:ascii="Times New Roman" w:eastAsia="SchoolBookSanPin;Times New Roma" w:hAnsi="Times New Roman"/>
          <w:sz w:val="28"/>
          <w:szCs w:val="28"/>
        </w:rPr>
        <w:t>о награждении, проведение награждений в присутствии значительного числа обучающихся);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регулирования частоты награждений (недопущение избыточности </w:t>
      </w:r>
      <w:r>
        <w:rPr>
          <w:rFonts w:ascii="Times New Roman" w:eastAsia="SchoolBookSanPin;Times New Roma" w:hAnsi="Times New Roman"/>
          <w:sz w:val="28"/>
          <w:szCs w:val="28"/>
        </w:rPr>
        <w:br/>
        <w:t>в поощрениях, чрезмерно больших групп поощряемых и другие);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</w:t>
      </w:r>
      <w:r w:rsidR="00661F01">
        <w:rPr>
          <w:rFonts w:ascii="Times New Roman" w:eastAsia="SchoolBookSanPin;Times New Roma" w:hAnsi="Times New Roman"/>
          <w:sz w:val="28"/>
          <w:szCs w:val="28"/>
        </w:rPr>
        <w:t xml:space="preserve">ежду </w:t>
      </w:r>
      <w:proofErr w:type="gramStart"/>
      <w:r w:rsidR="00661F01"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 w:rsidR="00661F01">
        <w:rPr>
          <w:rFonts w:ascii="Times New Roman" w:eastAsia="SchoolBookSanPin;Times New Roma" w:hAnsi="Times New Roman"/>
          <w:sz w:val="28"/>
          <w:szCs w:val="28"/>
        </w:rPr>
        <w:t xml:space="preserve">, получившими </w:t>
      </w:r>
      <w:r>
        <w:rPr>
          <w:rFonts w:ascii="Times New Roman" w:eastAsia="SchoolBookSanPin;Times New Roma" w:hAnsi="Times New Roman"/>
          <w:sz w:val="28"/>
          <w:szCs w:val="28"/>
        </w:rPr>
        <w:t>и не получившими награды);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рейтинги, благотворительная поддержка.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Ведение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отражает деятельность обучающихся </w:t>
      </w:r>
      <w:r>
        <w:rPr>
          <w:rFonts w:ascii="Times New Roman" w:eastAsia="SchoolBookSanPin;Times New Roma" w:hAnsi="Times New Roman"/>
          <w:sz w:val="28"/>
          <w:szCs w:val="28"/>
        </w:rPr>
        <w:br/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может включать подтверждение личностных достижений, достижений в группе, участия в деятельности (грамоты, поощрительные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письма, фотографии призов, фото изделий, работ и другого, участвовавшего в конкурсах).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>
        <w:rPr>
          <w:rFonts w:ascii="Times New Roman" w:eastAsia="SchoolBookSanPin;Times New Roma" w:hAnsi="Times New Roman"/>
          <w:sz w:val="28"/>
          <w:szCs w:val="28"/>
        </w:rPr>
        <w:br/>
        <w:t>в последовательности, определяемой их успешностью, достижениями.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</w:t>
      </w:r>
      <w:r w:rsidR="00661F01">
        <w:rPr>
          <w:rFonts w:ascii="Times New Roman" w:eastAsia="SchoolBookSanPin;Times New Roma" w:hAnsi="Times New Roman"/>
          <w:sz w:val="28"/>
          <w:szCs w:val="28"/>
        </w:rPr>
        <w:t xml:space="preserve">дуальной поддержке нуждающихся </w:t>
      </w:r>
      <w:r>
        <w:rPr>
          <w:rFonts w:ascii="Times New Roman" w:eastAsia="SchoolBookSanPin;Times New Roma" w:hAnsi="Times New Roman"/>
          <w:sz w:val="28"/>
          <w:szCs w:val="28"/>
        </w:rPr>
        <w:t>в помощи обучающихся, семей, педагогических работников.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</w:t>
      </w:r>
      <w:r w:rsidR="00661F01">
        <w:rPr>
          <w:rFonts w:ascii="Times New Roman" w:eastAsia="SchoolBookSanPin;Times New Roma" w:hAnsi="Times New Roman"/>
          <w:sz w:val="28"/>
          <w:szCs w:val="28"/>
        </w:rPr>
        <w:t xml:space="preserve">ние деструктивного воздействия </w:t>
      </w:r>
      <w:r>
        <w:rPr>
          <w:rFonts w:ascii="Times New Roman" w:eastAsia="SchoolBookSanPin;Times New Roma" w:hAnsi="Times New Roman"/>
          <w:sz w:val="28"/>
          <w:szCs w:val="28"/>
        </w:rPr>
        <w:t>на взаимоотношения в образовательной организации.</w:t>
      </w:r>
    </w:p>
    <w:p w:rsidR="008C6F53" w:rsidRPr="00780E3A" w:rsidRDefault="00757361" w:rsidP="008C6F53">
      <w:pPr>
        <w:pStyle w:val="Heading7"/>
        <w:widowControl/>
        <w:spacing w:before="0" w:after="0" w:line="352" w:lineRule="auto"/>
        <w:ind w:firstLine="709"/>
        <w:jc w:val="both"/>
      </w:pPr>
      <w:r>
        <w:rPr>
          <w:rFonts w:eastAsia="OfficinaSansBoldITC;Franklin Go"/>
          <w:sz w:val="28"/>
          <w:szCs w:val="28"/>
        </w:rPr>
        <w:t xml:space="preserve">3.5. </w:t>
      </w:r>
      <w:r w:rsidR="008C6F53" w:rsidRPr="00780E3A">
        <w:rPr>
          <w:rFonts w:eastAsia="OfficinaSansBoldITC;Franklin Go"/>
          <w:sz w:val="28"/>
          <w:szCs w:val="28"/>
        </w:rPr>
        <w:t>Анализ воспитательного процесса.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 Анализ воспитательного процесса </w:t>
      </w:r>
      <w:r w:rsidR="009D7083">
        <w:rPr>
          <w:rFonts w:ascii="Times New Roman" w:eastAsia="SchoolBookSanPin;Times New Roma" w:hAnsi="Times New Roman"/>
          <w:sz w:val="28"/>
          <w:szCs w:val="28"/>
        </w:rPr>
        <w:t xml:space="preserve">МБОУ «Садовская СШ»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осуществляется в соответствии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с целевыми ориентирами результатов воспитания, личностными результатами обучающихся на уровне </w:t>
      </w:r>
      <w:r w:rsidR="00661F01">
        <w:rPr>
          <w:rFonts w:ascii="Times New Roman" w:eastAsia="SchoolBookSanPin;Times New Roma" w:hAnsi="Times New Roman"/>
          <w:sz w:val="28"/>
          <w:szCs w:val="28"/>
        </w:rPr>
        <w:t>основного</w:t>
      </w:r>
      <w:r>
        <w:rPr>
          <w:rFonts w:ascii="Times New Roman" w:eastAsia="SchoolBookSanPin;Times New Roma" w:hAnsi="Times New Roman"/>
          <w:sz w:val="28"/>
          <w:szCs w:val="28"/>
        </w:rPr>
        <w:t xml:space="preserve"> общего обр</w:t>
      </w:r>
      <w:r w:rsidR="009D7083">
        <w:rPr>
          <w:rFonts w:ascii="Times New Roman" w:eastAsia="SchoolBookSanPin;Times New Roma" w:hAnsi="Times New Roman"/>
          <w:sz w:val="28"/>
          <w:szCs w:val="28"/>
        </w:rPr>
        <w:t>азования, ус</w:t>
      </w:r>
      <w:r w:rsidR="00661F01">
        <w:rPr>
          <w:rFonts w:ascii="Times New Roman" w:eastAsia="SchoolBookSanPin;Times New Roma" w:hAnsi="Times New Roman"/>
          <w:sz w:val="28"/>
          <w:szCs w:val="28"/>
        </w:rPr>
        <w:t xml:space="preserve">тановленными </w:t>
      </w:r>
      <w:r w:rsidR="009D7083">
        <w:rPr>
          <w:rFonts w:ascii="Times New Roman" w:eastAsia="SchoolBookSanPin;Times New Roma" w:hAnsi="Times New Roman"/>
          <w:sz w:val="28"/>
          <w:szCs w:val="28"/>
        </w:rPr>
        <w:t>ФГОС О</w:t>
      </w:r>
      <w:r>
        <w:rPr>
          <w:rFonts w:ascii="Times New Roman" w:eastAsia="SchoolBookSanPin;Times New Roma" w:hAnsi="Times New Roman"/>
          <w:sz w:val="28"/>
          <w:szCs w:val="28"/>
        </w:rPr>
        <w:t>ОО.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с привлечением (при необходимости) внешних экспертов, специалистов.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Планирование анализа воспитательного процесса включается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календарный план воспитательной работы.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Основные принципы самоанализа воспитательной работы: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взаимное уважение всех участников образовательных отношений;</w:t>
      </w:r>
    </w:p>
    <w:p w:rsidR="008C6F53" w:rsidRDefault="008C6F53" w:rsidP="008C6F53">
      <w:pPr>
        <w:widowControl/>
        <w:tabs>
          <w:tab w:val="left" w:pos="2200"/>
          <w:tab w:val="left" w:pos="3740"/>
          <w:tab w:val="left" w:pos="4820"/>
        </w:tabs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изучение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прежде всего не количественных, а качественных показателей, таких как </w:t>
      </w:r>
      <w:r>
        <w:rPr>
          <w:rFonts w:ascii="Times New Roman" w:eastAsia="SchoolBookSanPin;Times New Roma" w:hAnsi="Times New Roman"/>
          <w:sz w:val="28"/>
          <w:szCs w:val="28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развивающий характер осуществляемого анализа ориентирует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>
        <w:rPr>
          <w:rFonts w:ascii="Times New Roman" w:eastAsia="SchoolBookSanPin;Times New Roma" w:hAnsi="Times New Roman"/>
          <w:sz w:val="28"/>
          <w:szCs w:val="28"/>
        </w:rPr>
        <w:br/>
        <w:t>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ориентирует на понимание того, что личностное развитие – </w:t>
      </w:r>
      <w:r>
        <w:rPr>
          <w:rFonts w:ascii="Times New Roman" w:eastAsia="SchoolBookSanPin;Times New Roma" w:hAnsi="Times New Roman"/>
          <w:sz w:val="28"/>
          <w:szCs w:val="28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 Основные направления анализа воспитательного процесса (предложенные направления можно уточнять, корректировать, исходя </w:t>
      </w:r>
      <w:r>
        <w:rPr>
          <w:rFonts w:ascii="Times New Roman" w:eastAsia="SchoolBookSanPin;Times New Roma" w:hAnsi="Times New Roman"/>
          <w:sz w:val="28"/>
          <w:szCs w:val="28"/>
        </w:rPr>
        <w:br/>
        <w:t>из особенностей уклада, традиций, ресурсов образовательной организации, контингента обучающихся и другого).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Результаты воспитания, социализации и саморазвития </w:t>
      </w:r>
      <w:r>
        <w:rPr>
          <w:rFonts w:ascii="Times New Roman" w:eastAsia="SchoolBookSanPin;Times New Roma" w:hAnsi="Times New Roman"/>
          <w:sz w:val="28"/>
          <w:szCs w:val="28"/>
        </w:rPr>
        <w:br/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в каждом классе.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Анализ проводится классными руководителями вместе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с заместителем директора по воспитательной работе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Внимание педагогических работников сосредоточивается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вопросах: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проблемы и затруднения в личностном развитии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, которые удалось решить за прошедший учебный год;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проблемы и затруднения, которые решить не удалось и почему;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новые проблемы и трудности, которые появились,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над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чем предстоит работать педагогическому коллективу.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Состояние совместной деятельности обучающихся и взрослых.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Анализ проводится заместителем директора по воспитательной работе </w:t>
      </w:r>
      <w:r w:rsidR="009D7083">
        <w:rPr>
          <w:rFonts w:ascii="Times New Roman" w:eastAsia="SchoolBookSanPin;Times New Roma" w:hAnsi="Times New Roman"/>
          <w:sz w:val="28"/>
          <w:szCs w:val="28"/>
        </w:rPr>
        <w:t xml:space="preserve">совместно с </w:t>
      </w:r>
      <w:r>
        <w:rPr>
          <w:rFonts w:ascii="Times New Roman" w:eastAsia="SchoolBookSanPin;Times New Roma" w:hAnsi="Times New Roman"/>
          <w:sz w:val="28"/>
          <w:szCs w:val="28"/>
        </w:rPr>
        <w:t>классными руководителями с привлечением актива родителей (законных представителей) обучающихся, совета обучающихся.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урочной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внеурочной деятельности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деятельность классных руководителей;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общешкольных основных дел, мероприятий;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внешкольных мероприятий;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создание и поддержка предметно-пространственной среды;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взаимодействие с родительским сообществом;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деятельность ученического самоуправления;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деятельность по профилактике и безопасности;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потенциала социального партнёрства;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деятельность по профориентации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вопросы по дополнительным модулям.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Итогом самоанализа является перечень выявленных проблем, </w:t>
      </w:r>
      <w:r>
        <w:rPr>
          <w:rFonts w:ascii="Times New Roman" w:eastAsia="SchoolBookSanPin;Times New Roma" w:hAnsi="Times New Roman"/>
          <w:sz w:val="28"/>
          <w:szCs w:val="28"/>
        </w:rPr>
        <w:br/>
        <w:t>над решением которых предстоит работать педагогическому коллективу.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</w:t>
      </w:r>
      <w:r w:rsidR="003E68D1">
        <w:rPr>
          <w:rFonts w:ascii="Times New Roman" w:eastAsia="SchoolBookSanPin;Times New Roma" w:hAnsi="Times New Roman"/>
          <w:sz w:val="28"/>
          <w:szCs w:val="28"/>
        </w:rPr>
        <w:t>МБОУ «Садовская СШ».</w:t>
      </w:r>
    </w:p>
    <w:p w:rsidR="00757361" w:rsidRPr="00757361" w:rsidRDefault="00757361" w:rsidP="00757361">
      <w:pPr>
        <w:jc w:val="both"/>
        <w:rPr>
          <w:rFonts w:ascii="Times New Roman" w:hAnsi="Times New Roman"/>
          <w:i/>
          <w:sz w:val="28"/>
          <w:szCs w:val="28"/>
        </w:rPr>
      </w:pPr>
      <w:r w:rsidRPr="00757361">
        <w:rPr>
          <w:i/>
        </w:rPr>
        <w:t xml:space="preserve">   </w:t>
      </w:r>
      <w:r w:rsidRPr="00757361">
        <w:rPr>
          <w:rFonts w:ascii="Times New Roman" w:hAnsi="Times New Roman"/>
          <w:i/>
          <w:sz w:val="28"/>
          <w:szCs w:val="28"/>
        </w:rPr>
        <w:t xml:space="preserve">Основной  целью воспитательной  работы в 2023-2024 </w:t>
      </w:r>
      <w:proofErr w:type="spellStart"/>
      <w:r w:rsidRPr="00757361">
        <w:rPr>
          <w:rFonts w:ascii="Times New Roman" w:hAnsi="Times New Roman"/>
          <w:i/>
          <w:sz w:val="28"/>
          <w:szCs w:val="28"/>
        </w:rPr>
        <w:t>уч</w:t>
      </w:r>
      <w:proofErr w:type="spellEnd"/>
      <w:r w:rsidRPr="00757361">
        <w:rPr>
          <w:rFonts w:ascii="Times New Roman" w:hAnsi="Times New Roman"/>
          <w:i/>
          <w:sz w:val="28"/>
          <w:szCs w:val="28"/>
        </w:rPr>
        <w:t xml:space="preserve">. году являлось: </w:t>
      </w:r>
    </w:p>
    <w:p w:rsidR="00757361" w:rsidRPr="00757361" w:rsidRDefault="00757361" w:rsidP="00757361">
      <w:pPr>
        <w:pStyle w:val="a3"/>
        <w:widowControl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Создание в школе современной </w:t>
      </w:r>
      <w:proofErr w:type="spellStart"/>
      <w:r w:rsidRPr="0075736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- образовательной среды с широким применением новых  технологий, обеспечивающих качественные изменения в условиях процесса образования.       </w:t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bCs/>
          <w:sz w:val="28"/>
          <w:szCs w:val="28"/>
        </w:rPr>
        <w:t xml:space="preserve"> </w:t>
      </w:r>
      <w:r w:rsidRPr="00757361">
        <w:rPr>
          <w:rFonts w:ascii="Times New Roman" w:hAnsi="Times New Roman"/>
          <w:sz w:val="28"/>
          <w:szCs w:val="28"/>
        </w:rPr>
        <w:t xml:space="preserve">   В школе 11 классов - комплектов, у каждого классного руководителя существует план воспитывающей деятельности класса.</w:t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Воспитательная проблема, над которой работал педагогический коллектив в учебном году: «Непрерывное совершенствование уровня педагогического мастерства педагогов, их эрудиции и компетентности в области современных технологий». 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>Цель работы ШМО классных руководителей на 20</w:t>
      </w:r>
      <w:r>
        <w:rPr>
          <w:rFonts w:ascii="Times New Roman" w:hAnsi="Times New Roman"/>
          <w:sz w:val="28"/>
          <w:szCs w:val="28"/>
        </w:rPr>
        <w:t>24</w:t>
      </w:r>
      <w:r w:rsidRPr="00757361">
        <w:rPr>
          <w:rFonts w:ascii="Times New Roman" w:hAnsi="Times New Roman"/>
          <w:sz w:val="28"/>
          <w:szCs w:val="28"/>
        </w:rPr>
        <w:t xml:space="preserve">  – 202</w:t>
      </w:r>
      <w:r>
        <w:rPr>
          <w:rFonts w:ascii="Times New Roman" w:hAnsi="Times New Roman"/>
          <w:sz w:val="28"/>
          <w:szCs w:val="28"/>
        </w:rPr>
        <w:t>5</w:t>
      </w:r>
      <w:r w:rsidRPr="00757361">
        <w:rPr>
          <w:rFonts w:ascii="Times New Roman" w:hAnsi="Times New Roman"/>
          <w:sz w:val="28"/>
          <w:szCs w:val="28"/>
        </w:rPr>
        <w:t xml:space="preserve"> учебный год:  </w:t>
      </w:r>
    </w:p>
    <w:p w:rsidR="00757361" w:rsidRPr="00757361" w:rsidRDefault="00757361" w:rsidP="004F7E2C">
      <w:pPr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совершенствование форм и методов воспитания через повышение мастерства  </w:t>
      </w:r>
    </w:p>
    <w:p w:rsidR="00757361" w:rsidRPr="00757361" w:rsidRDefault="00757361" w:rsidP="004F7E2C">
      <w:pPr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классного руководителя с учётом требований обновлённых ФГОС;</w:t>
      </w:r>
    </w:p>
    <w:p w:rsidR="00757361" w:rsidRPr="00757361" w:rsidRDefault="00757361" w:rsidP="004F7E2C">
      <w:pPr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Задачи: </w:t>
      </w:r>
    </w:p>
    <w:p w:rsidR="00757361" w:rsidRPr="00757361" w:rsidRDefault="00757361" w:rsidP="004F7E2C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а) Оказание помощи классному руководителю в совершенствовании форм и методов организации воспитательной работы.</w:t>
      </w:r>
    </w:p>
    <w:p w:rsidR="00757361" w:rsidRPr="00757361" w:rsidRDefault="00757361" w:rsidP="004F7E2C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б) Формирование у классных руководителей теоретической и практической базы для моделирования системы воспитания в классе.</w:t>
      </w:r>
    </w:p>
    <w:p w:rsidR="00757361" w:rsidRPr="00757361" w:rsidRDefault="00757361" w:rsidP="004F7E2C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в) Изучение и обобщение передового опыта работы классных руководителей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Проводя анализ работы МО классных руководителей,  хочется отметить  положительные  тенденции: 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– обеспечение  классных руководителей информационными  материалами (тесты, анкеты, сценарии); 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классные руководители заинтересованы  в повышении своего  теоретического  и научно-методического уровня по вопросам психологии, педагогики и воспитанию; 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выработаны критерии успешности работы классных руководителей;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 участие классных руководителей в различных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онлайн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конкурсах, акциях, семинарах.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Отрицательные тенденции:  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не проводился обзор литературных новинок по педагогике, психологии, </w:t>
      </w:r>
      <w:proofErr w:type="spellStart"/>
      <w:r w:rsidRPr="00757361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технологиям.  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</w:t>
      </w:r>
      <w:r w:rsidR="004F7E2C">
        <w:rPr>
          <w:rFonts w:ascii="Times New Roman" w:hAnsi="Times New Roman"/>
          <w:sz w:val="28"/>
          <w:szCs w:val="28"/>
        </w:rPr>
        <w:t xml:space="preserve">    </w:t>
      </w:r>
      <w:r w:rsidRPr="00757361">
        <w:rPr>
          <w:rFonts w:ascii="Times New Roman" w:hAnsi="Times New Roman"/>
          <w:sz w:val="28"/>
          <w:szCs w:val="28"/>
        </w:rPr>
        <w:t>Анализ мониторинга участия классов в проведении тематических классных часов показал значительное увеличение их количества</w:t>
      </w:r>
      <w:proofErr w:type="gramStart"/>
      <w:r w:rsidRPr="00757361">
        <w:rPr>
          <w:rFonts w:ascii="Times New Roman" w:hAnsi="Times New Roman"/>
          <w:sz w:val="28"/>
          <w:szCs w:val="28"/>
        </w:rPr>
        <w:t>.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57361">
        <w:rPr>
          <w:rFonts w:ascii="Times New Roman" w:hAnsi="Times New Roman"/>
          <w:sz w:val="28"/>
          <w:szCs w:val="28"/>
        </w:rPr>
        <w:t>к</w:t>
      </w:r>
      <w:proofErr w:type="gramEnd"/>
      <w:r w:rsidRPr="00757361">
        <w:rPr>
          <w:rFonts w:ascii="Times New Roman" w:hAnsi="Times New Roman"/>
          <w:sz w:val="28"/>
          <w:szCs w:val="28"/>
        </w:rPr>
        <w:t>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. рук. 5 класса Бирюкова А.Д. 20 мероприятий,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. рук. 6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7361">
        <w:rPr>
          <w:rFonts w:ascii="Times New Roman" w:hAnsi="Times New Roman"/>
          <w:sz w:val="28"/>
          <w:szCs w:val="28"/>
        </w:rPr>
        <w:t>Саруханян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И.П. 20 мероприятий;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. рук. 7 класса </w:t>
      </w:r>
      <w:proofErr w:type="spellStart"/>
      <w:r w:rsidRPr="00757361">
        <w:rPr>
          <w:rFonts w:ascii="Times New Roman" w:hAnsi="Times New Roman"/>
          <w:sz w:val="28"/>
          <w:szCs w:val="28"/>
        </w:rPr>
        <w:t>Бурусов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Е.И. 22 мероприятия;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. рук. 8 класса </w:t>
      </w:r>
      <w:proofErr w:type="spellStart"/>
      <w:r w:rsidRPr="00757361">
        <w:rPr>
          <w:rFonts w:ascii="Times New Roman" w:hAnsi="Times New Roman"/>
          <w:sz w:val="28"/>
          <w:szCs w:val="28"/>
        </w:rPr>
        <w:t>Гелагаева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Г.В. 20 мероприятий;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. рук. 9 класса </w:t>
      </w:r>
      <w:proofErr w:type="spellStart"/>
      <w:r w:rsidRPr="00757361">
        <w:rPr>
          <w:rFonts w:ascii="Times New Roman" w:hAnsi="Times New Roman"/>
          <w:sz w:val="28"/>
          <w:szCs w:val="28"/>
        </w:rPr>
        <w:t>Тултаева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А.П. 18 мероприятий</w:t>
      </w:r>
      <w:r w:rsidR="004F7E2C">
        <w:rPr>
          <w:rFonts w:ascii="Times New Roman" w:hAnsi="Times New Roman"/>
          <w:sz w:val="28"/>
          <w:szCs w:val="28"/>
        </w:rPr>
        <w:t>.</w:t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В школе создана детская общественная организация «Стимул», в которую входят </w:t>
      </w:r>
      <w:r w:rsidR="004F7E2C">
        <w:rPr>
          <w:rFonts w:ascii="Times New Roman" w:hAnsi="Times New Roman"/>
          <w:sz w:val="28"/>
          <w:szCs w:val="28"/>
        </w:rPr>
        <w:t>первичные объединения в классах</w:t>
      </w:r>
      <w:r w:rsidRPr="00757361">
        <w:rPr>
          <w:rFonts w:ascii="Times New Roman" w:hAnsi="Times New Roman"/>
          <w:sz w:val="28"/>
          <w:szCs w:val="28"/>
        </w:rPr>
        <w:t xml:space="preserve">,  представителем этих объединений является школьный парламент, в состав которого входят следующие комитеты: комитет образования (куратор – </w:t>
      </w:r>
      <w:proofErr w:type="spellStart"/>
      <w:r w:rsidRPr="00757361">
        <w:rPr>
          <w:rFonts w:ascii="Times New Roman" w:hAnsi="Times New Roman"/>
          <w:sz w:val="28"/>
          <w:szCs w:val="28"/>
        </w:rPr>
        <w:t>Бурусова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Т.А.. зам. директора по УР), комитет культуры и досуга (куратор Астафьева Л.В. зам</w:t>
      </w:r>
      <w:proofErr w:type="gramStart"/>
      <w:r w:rsidRPr="00757361">
        <w:rPr>
          <w:rFonts w:ascii="Times New Roman" w:hAnsi="Times New Roman"/>
          <w:sz w:val="28"/>
          <w:szCs w:val="28"/>
        </w:rPr>
        <w:t>.д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иректора по </w:t>
      </w:r>
      <w:r w:rsidRPr="00757361">
        <w:rPr>
          <w:rFonts w:ascii="Times New Roman" w:hAnsi="Times New Roman"/>
          <w:sz w:val="28"/>
          <w:szCs w:val="28"/>
        </w:rPr>
        <w:lastRenderedPageBreak/>
        <w:t xml:space="preserve">ВР), комитет спорта и </w:t>
      </w:r>
      <w:proofErr w:type="spellStart"/>
      <w:r w:rsidRPr="0075736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(кураторы учителя физической культуры), комитет труда и безопасности (куратор </w:t>
      </w:r>
      <w:proofErr w:type="spellStart"/>
      <w:r w:rsidRPr="00757361">
        <w:rPr>
          <w:rFonts w:ascii="Times New Roman" w:hAnsi="Times New Roman"/>
          <w:sz w:val="28"/>
          <w:szCs w:val="28"/>
        </w:rPr>
        <w:t>Гнусарёва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И.С.), комитет СМИ (куратор </w:t>
      </w:r>
      <w:proofErr w:type="spellStart"/>
      <w:r w:rsidRPr="00757361">
        <w:rPr>
          <w:rFonts w:ascii="Times New Roman" w:hAnsi="Times New Roman"/>
          <w:sz w:val="28"/>
          <w:szCs w:val="28"/>
        </w:rPr>
        <w:t>Саруханян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И.П. руководитель кружка «Школьные СМИ»). Но как бы ни старались оживить ученическое самоуправление в школе, оно остается добровольно – принудительным. Активность обучающиеся проявляют лишь в </w:t>
      </w:r>
      <w:proofErr w:type="spellStart"/>
      <w:r w:rsidRPr="0075736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деятельности, в частности, приготовить вечера – дискотеки. Инициативы от школьников трудно добиться в плане общешкольных мероприятий.</w:t>
      </w:r>
    </w:p>
    <w:p w:rsidR="00757361" w:rsidRPr="00757361" w:rsidRDefault="00757361" w:rsidP="004F7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В течение года были спланированы традиционные коллективные дела по месяцам и по направлениям в форме различных акций, конкурсов и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</w:t>
      </w:r>
      <w:proofErr w:type="gramStart"/>
      <w:r w:rsidRPr="00757361">
        <w:rPr>
          <w:rFonts w:ascii="Times New Roman" w:hAnsi="Times New Roman"/>
          <w:sz w:val="28"/>
          <w:szCs w:val="28"/>
        </w:rPr>
        <w:t>н</w:t>
      </w:r>
      <w:proofErr w:type="spellEnd"/>
      <w:r w:rsidRPr="00757361">
        <w:rPr>
          <w:rFonts w:ascii="Times New Roman" w:hAnsi="Times New Roman"/>
          <w:sz w:val="28"/>
          <w:szCs w:val="28"/>
        </w:rPr>
        <w:t>-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мероприятий: 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1.Патриотическое воспитание: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шефская работа с </w:t>
      </w:r>
      <w:proofErr w:type="spellStart"/>
      <w:r w:rsidRPr="00757361">
        <w:rPr>
          <w:rFonts w:ascii="Times New Roman" w:hAnsi="Times New Roman"/>
          <w:sz w:val="28"/>
          <w:szCs w:val="28"/>
        </w:rPr>
        <w:t>Ивлюшкиной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Л.Н. (одинокий житель села),  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волонтерская акция «Мы в долгу перед их памятью» (благоустройство памятников),  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районные спортивные соревнования по баскетболу, посвященные памяти А. Горшенина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уроки мужества (</w:t>
      </w:r>
      <w:proofErr w:type="spellStart"/>
      <w:r w:rsidRPr="00757361">
        <w:rPr>
          <w:rFonts w:ascii="Times New Roman" w:hAnsi="Times New Roman"/>
          <w:sz w:val="28"/>
          <w:szCs w:val="28"/>
        </w:rPr>
        <w:t>Гагаринский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урок «Космос-это мы»); 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участие школьников в творческих конкурсах и выставках, посвященных 79-летию       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Победы: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61">
        <w:rPr>
          <w:rFonts w:ascii="Times New Roman" w:hAnsi="Times New Roman"/>
          <w:sz w:val="28"/>
          <w:szCs w:val="28"/>
        </w:rPr>
        <w:t>- конкурс стихов и рисунков (организаторы: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361">
        <w:rPr>
          <w:rFonts w:ascii="Times New Roman" w:hAnsi="Times New Roman"/>
          <w:sz w:val="28"/>
          <w:szCs w:val="28"/>
        </w:rPr>
        <w:t>Купцова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757361">
        <w:rPr>
          <w:rFonts w:ascii="Times New Roman" w:hAnsi="Times New Roman"/>
          <w:sz w:val="28"/>
          <w:szCs w:val="28"/>
        </w:rPr>
        <w:t>Авдиенко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В.Г.)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- региональный конкурс «Моя семейная реликвия» участник  Астафьев Александр 10класс, руководитель учитель химии и биологии Астафьева М.А.)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 всероссийский конкурс эссе «Письмо в Будущее»;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- всероссийская акция «Письмо Победы» (самые активные участники 8 класс классный руководитель </w:t>
      </w:r>
      <w:proofErr w:type="spellStart"/>
      <w:r w:rsidRPr="00757361">
        <w:rPr>
          <w:rFonts w:ascii="Times New Roman" w:hAnsi="Times New Roman"/>
          <w:sz w:val="28"/>
          <w:szCs w:val="28"/>
        </w:rPr>
        <w:t>Гелагаева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Г.В.</w:t>
      </w:r>
      <w:proofErr w:type="gramEnd"/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цикл классных часов «Я узнал, что у меня есть огромная страна»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2. Гражданско-правовое воспитание: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уроки права</w:t>
      </w:r>
    </w:p>
    <w:p w:rsidR="00757361" w:rsidRPr="00757361" w:rsidRDefault="00757361" w:rsidP="004F7E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акция «Мы – граждане России». 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3. Художественно – эстетическое воспитание: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- подготовка экспонатов на школьную выставку декоративно – прикладного искусства «Подарок маме», 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участие в районном конкурсе декоративно-прикладного искусства «Пасхальная радость»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- проведение школьных осенних, новогодних праздников.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- школьный  конкурс  стихов «Ласточка с весною в гости к нам летит» - организатор </w:t>
      </w:r>
      <w:proofErr w:type="spellStart"/>
      <w:r w:rsidRPr="00757361">
        <w:rPr>
          <w:rFonts w:ascii="Times New Roman" w:hAnsi="Times New Roman"/>
          <w:sz w:val="28"/>
          <w:szCs w:val="28"/>
        </w:rPr>
        <w:t>Купцова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Е.А.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5. Экологическое воспитание: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онлайн-мероприятие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ко Дню защиты детей (конкурс рисунков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ерегите </w:t>
      </w:r>
      <w:r w:rsidRPr="00757361">
        <w:rPr>
          <w:rFonts w:ascii="Times New Roman" w:hAnsi="Times New Roman"/>
          <w:sz w:val="28"/>
          <w:szCs w:val="28"/>
        </w:rPr>
        <w:lastRenderedPageBreak/>
        <w:t>природу»;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участие во Всероссийском детском конкурсе рисунков и стенгазет «Бережём планету» «Сухова Александра 5 класс - участие);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 Трудовое воспитание: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сбор урожая овощей на школьном огороде,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- благоустройство школьных клумб,</w:t>
      </w:r>
    </w:p>
    <w:p w:rsidR="00757361" w:rsidRPr="00757361" w:rsidRDefault="00757361" w:rsidP="004F7E2C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субботники;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7. Духовно-нравственное воспитание: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проведение Дня пожилого человека - рейды с поздравлениями,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районной акции «Пасхальная радость»,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районной акции «Подарок пожилому человеку»;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организация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онлайн-поздравлений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мам с Днём Матери.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8. Реализация </w:t>
      </w:r>
      <w:proofErr w:type="spellStart"/>
      <w:r w:rsidRPr="0075736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направления: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проведение школьных Дней здоровья (акция «</w:t>
      </w:r>
      <w:proofErr w:type="spellStart"/>
      <w:r w:rsidRPr="00757361">
        <w:rPr>
          <w:rFonts w:ascii="Times New Roman" w:hAnsi="Times New Roman"/>
          <w:sz w:val="28"/>
          <w:szCs w:val="28"/>
        </w:rPr>
        <w:t>Здорове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питание» организована диспетчером по питанию и завхозом школы </w:t>
      </w:r>
      <w:proofErr w:type="spellStart"/>
      <w:r w:rsidRPr="00757361">
        <w:rPr>
          <w:rFonts w:ascii="Times New Roman" w:hAnsi="Times New Roman"/>
          <w:sz w:val="28"/>
          <w:szCs w:val="28"/>
        </w:rPr>
        <w:t>Русеевой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Н.Г. и Никаноровой О.В.) 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- работа школьного спортивного клуба «Орион»,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 работа спортивной секции «</w:t>
      </w:r>
      <w:proofErr w:type="spellStart"/>
      <w:r w:rsidRPr="00757361">
        <w:rPr>
          <w:rFonts w:ascii="Times New Roman" w:hAnsi="Times New Roman"/>
          <w:sz w:val="28"/>
          <w:szCs w:val="28"/>
        </w:rPr>
        <w:t>КЭС-Баскет</w:t>
      </w:r>
      <w:proofErr w:type="spellEnd"/>
      <w:r w:rsidRPr="00757361">
        <w:rPr>
          <w:rFonts w:ascii="Times New Roman" w:hAnsi="Times New Roman"/>
          <w:sz w:val="28"/>
          <w:szCs w:val="28"/>
        </w:rPr>
        <w:t>»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школьных баскетбольных команд в районных, зональных и областных соревнованиях;</w:t>
      </w:r>
    </w:p>
    <w:p w:rsidR="00757361" w:rsidRPr="00757361" w:rsidRDefault="00757361" w:rsidP="004F7E2C">
      <w:pPr>
        <w:widowControl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Краеведческое направление: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общешкольная линейка «Ульяновс</w:t>
      </w:r>
      <w:proofErr w:type="gramStart"/>
      <w:r w:rsidRPr="00757361">
        <w:rPr>
          <w:rFonts w:ascii="Times New Roman" w:hAnsi="Times New Roman"/>
          <w:sz w:val="28"/>
          <w:szCs w:val="28"/>
        </w:rPr>
        <w:t>к-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Родина В.И. Ленина)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- цикл классных часов «Наш Ильич», посвященный 154 годовщине со дня рождения В.И. Ленина;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цикл классных часов «Детство, опалённое войной» - рассказы о сельчанах, имеющих статус «Дети войны».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Охват </w:t>
      </w:r>
      <w:proofErr w:type="gramStart"/>
      <w:r w:rsidRPr="007573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дополнительным образованием: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138"/>
        <w:gridCol w:w="1910"/>
        <w:gridCol w:w="1931"/>
        <w:gridCol w:w="1932"/>
      </w:tblGrid>
      <w:tr w:rsidR="00757361" w:rsidRPr="00757361" w:rsidTr="00014B2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36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Кружки, секции, студии, клубы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базе</w:t>
            </w:r>
            <w:proofErr w:type="gram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какого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Охват </w:t>
            </w:r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</w:p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(чел</w:t>
            </w:r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, % )</w:t>
            </w:r>
            <w:proofErr w:type="gramEnd"/>
          </w:p>
        </w:tc>
      </w:tr>
      <w:tr w:rsidR="00757361" w:rsidRPr="00757361" w:rsidTr="00014B2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Кружок «Музыкальная капель»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ЦДТ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Гелагаева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 15 чел /  11%</w:t>
            </w:r>
          </w:p>
        </w:tc>
      </w:tr>
      <w:tr w:rsidR="00757361" w:rsidRPr="00757361" w:rsidTr="00014B2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Секция «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КЭС-Баскет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>» девушки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Тултаева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36 чел / 24 %</w:t>
            </w:r>
          </w:p>
        </w:tc>
      </w:tr>
      <w:tr w:rsidR="00757361" w:rsidRPr="00757361" w:rsidTr="00014B2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Секция «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КЭС-Баскет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>» юноши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Нуждин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  22 чел / 15 %</w:t>
            </w:r>
          </w:p>
        </w:tc>
      </w:tr>
      <w:tr w:rsidR="00757361" w:rsidRPr="00757361" w:rsidTr="00014B2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Занятия дополнительного </w:t>
            </w: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«Волонтёры»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Садовская </w:t>
            </w: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Гелагаева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  15 чел / 11%</w:t>
            </w:r>
          </w:p>
        </w:tc>
      </w:tr>
      <w:tr w:rsidR="00757361" w:rsidRPr="00757361" w:rsidTr="00014B2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Занятия дополнительного образования «Школа волонтёра»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Гелагаева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  15 чел /  11%</w:t>
            </w:r>
          </w:p>
        </w:tc>
      </w:tr>
      <w:tr w:rsidR="00757361" w:rsidRPr="00757361" w:rsidTr="00014B2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Занятия дополнительного образования «Шахматы»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Тултаева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15чел /  11%</w:t>
            </w:r>
          </w:p>
        </w:tc>
      </w:tr>
      <w:tr w:rsidR="00757361" w:rsidRPr="00757361" w:rsidTr="00014B2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Занятия дополнительного образования «Школьные СМИ»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Саруханян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4F7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15 / 11%</w:t>
            </w:r>
          </w:p>
        </w:tc>
      </w:tr>
    </w:tbl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Динамика стабильная, незначительное повышение</w:t>
      </w:r>
    </w:p>
    <w:p w:rsidR="00757361" w:rsidRPr="00757361" w:rsidRDefault="00757361" w:rsidP="004F7E2C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В связи с открытием Точки Роста на базе МБОУ «Садовская СШ» стало возможным привлечение детей к дополнительной занятости в кружок «Волонтёры», «Шахматы» и «Школьные СМИ». Ребята освоили управление </w:t>
      </w:r>
      <w:proofErr w:type="spellStart"/>
      <w:r w:rsidRPr="00757361">
        <w:rPr>
          <w:rFonts w:ascii="Times New Roman" w:hAnsi="Times New Roman"/>
          <w:sz w:val="28"/>
          <w:szCs w:val="28"/>
        </w:rPr>
        <w:t>квадрокоптерами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с видеокамерой, научились монтировать видеоролики, освоили сборку конструктора </w:t>
      </w:r>
      <w:proofErr w:type="spellStart"/>
      <w:r w:rsidRPr="00757361">
        <w:rPr>
          <w:rFonts w:ascii="Times New Roman" w:hAnsi="Times New Roman"/>
          <w:sz w:val="28"/>
          <w:szCs w:val="28"/>
        </w:rPr>
        <w:t>лего</w:t>
      </w:r>
      <w:proofErr w:type="spellEnd"/>
      <w:r w:rsidRPr="00757361">
        <w:rPr>
          <w:rFonts w:ascii="Times New Roman" w:hAnsi="Times New Roman"/>
          <w:sz w:val="28"/>
          <w:szCs w:val="28"/>
        </w:rPr>
        <w:t>, собирали образцы с механическим приводом, электроприводом, освоили фотоаппарат для обновления стенда «Гордость школы» (стенд полностью обновлён). В полном объёме использовалось оборудование курса ОБЖ в рамках урочной деятельности.</w:t>
      </w:r>
      <w:bookmarkStart w:id="2" w:name="_GoBack"/>
      <w:bookmarkEnd w:id="2"/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Мероприятия,  направленные на  выявление одаренных детей </w:t>
      </w:r>
      <w:proofErr w:type="gramStart"/>
      <w:r w:rsidRPr="00757361">
        <w:rPr>
          <w:rFonts w:ascii="Times New Roman" w:hAnsi="Times New Roman"/>
          <w:sz w:val="28"/>
          <w:szCs w:val="28"/>
        </w:rPr>
        <w:t>в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 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2023 – 2024 учебном году: </w:t>
      </w:r>
      <w:proofErr w:type="gramEnd"/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районном  этапе всероссийской предметной олимпиады;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 районных и областных конкурсах детского творчества;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региональной  интеллектуальной игре «Что? Где? Когда?» организатор конкурса отдел молодёжи администрации МО «Новоспасский район» (куратор команды Астафьева М.А.)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во всероссийских интеллектуальных конкурсах платформы «Сириус» и «Учи. </w:t>
      </w:r>
      <w:proofErr w:type="spellStart"/>
      <w:r w:rsidRPr="00757361">
        <w:rPr>
          <w:rFonts w:ascii="Times New Roman" w:hAnsi="Times New Roman"/>
          <w:sz w:val="28"/>
          <w:szCs w:val="28"/>
        </w:rPr>
        <w:t>Ру</w:t>
      </w:r>
      <w:proofErr w:type="spellEnd"/>
      <w:r w:rsidRPr="00757361">
        <w:rPr>
          <w:rFonts w:ascii="Times New Roman" w:hAnsi="Times New Roman"/>
          <w:sz w:val="28"/>
          <w:szCs w:val="28"/>
        </w:rPr>
        <w:t>»;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участие в мероприятиях образовательной платформы «</w:t>
      </w:r>
      <w:proofErr w:type="spellStart"/>
      <w:r w:rsidRPr="00757361">
        <w:rPr>
          <w:rFonts w:ascii="Times New Roman" w:hAnsi="Times New Roman"/>
          <w:sz w:val="28"/>
          <w:szCs w:val="28"/>
        </w:rPr>
        <w:t>Вашифинансы</w:t>
      </w:r>
      <w:proofErr w:type="spellEnd"/>
      <w:r w:rsidRPr="00757361">
        <w:rPr>
          <w:rFonts w:ascii="Times New Roman" w:hAnsi="Times New Roman"/>
          <w:sz w:val="28"/>
          <w:szCs w:val="28"/>
        </w:rPr>
        <w:t>» по формированию у учащихся финансовой грамотности;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Система награждения, поощрения одаренных детей на различных уровнях: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школьные грамоты за победу в школьных конкурсах;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 xml:space="preserve">     - грамоты отдела образования администрации МО «Новоспасский район» за победу </w:t>
      </w:r>
      <w:proofErr w:type="gramStart"/>
      <w:r w:rsidRPr="00757361">
        <w:rPr>
          <w:rFonts w:ascii="Times New Roman" w:hAnsi="Times New Roman"/>
          <w:sz w:val="28"/>
          <w:szCs w:val="28"/>
        </w:rPr>
        <w:t>в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 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районных </w:t>
      </w:r>
      <w:proofErr w:type="gramStart"/>
      <w:r w:rsidRPr="00757361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и олимпиадах;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выдвижение кандидатур обучающихся на поощрение грамотами администрации  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МО « Новоспасский район»;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выдвижение кандидатур обучающихся на награждение грамотами от районного Совета депутатов;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</w:t>
      </w:r>
    </w:p>
    <w:p w:rsidR="00757361" w:rsidRPr="00757361" w:rsidRDefault="00757361" w:rsidP="004F7E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Творческие конкурсы: 1 место –3; 2 место- 5; 3 место – 7 </w:t>
      </w:r>
    </w:p>
    <w:p w:rsidR="00757361" w:rsidRPr="00757361" w:rsidRDefault="00757361" w:rsidP="004F7E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Спортивные соревнования – 1 место – 7; 2 место – 5; 3 место - 4</w:t>
      </w:r>
    </w:p>
    <w:p w:rsidR="00757361" w:rsidRPr="00757361" w:rsidRDefault="00757361" w:rsidP="004F7E2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</w:t>
      </w:r>
    </w:p>
    <w:p w:rsidR="00757361" w:rsidRPr="00757361" w:rsidRDefault="00757361" w:rsidP="004F7E2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Динамика охвата конкурсным движением в сравнении с предыдущим годом:  стабильно</w:t>
      </w:r>
    </w:p>
    <w:p w:rsidR="00757361" w:rsidRPr="00757361" w:rsidRDefault="00757361" w:rsidP="004F7E2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57361">
        <w:rPr>
          <w:rFonts w:ascii="Times New Roman" w:hAnsi="Times New Roman"/>
          <w:b/>
          <w:sz w:val="28"/>
          <w:szCs w:val="28"/>
        </w:rPr>
        <w:t>Участие классов  в школьных коллективных делах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89"/>
        <w:gridCol w:w="2944"/>
        <w:gridCol w:w="2945"/>
      </w:tblGrid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36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Название КТД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Участники,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Формат проведения</w:t>
            </w:r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 – 11 класс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«Подарок пожилому человеку»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8, 10, 11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1-10 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F94CAD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r w:rsidR="00757361" w:rsidRPr="00757361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Выставка рисунков  (в течение года)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 – 11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«Окно Победы»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3, 6, 7, 8, 10,11 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«Прочитанная книга о войне - твоя благодарность за Великую Победу»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4, 6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4F7E2C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57361" w:rsidRPr="007573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Цикл открытых классных мероприятий «Вторая мировая. Люди. События. Факты»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1-5, 8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</w:t>
            </w:r>
            <w:r w:rsidR="004F7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Цикл классных часов  «Наш Ильич»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757361">
            <w:pPr>
              <w:widowControl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6, 7, 8, 10 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</w:t>
            </w:r>
            <w:r w:rsidR="004F7E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«Наше здоровье в наших руках»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F94CAD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="00757361" w:rsidRPr="00757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7361" w:rsidRPr="00757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</w:t>
            </w:r>
            <w:r w:rsidR="004F7E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«Письмо Победы»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F94CAD" w:rsidP="00F94CA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="00757361" w:rsidRPr="00757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7361" w:rsidRPr="00757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757361" w:rsidRPr="00757361" w:rsidTr="004F7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</w:t>
            </w:r>
            <w:r w:rsidR="004F7E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Киноурок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1" w:rsidRPr="00757361" w:rsidRDefault="00757361" w:rsidP="00014B2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</w:tbl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4F7E2C">
      <w:pPr>
        <w:spacing w:after="0"/>
        <w:ind w:firstLineChars="150" w:firstLine="420"/>
        <w:jc w:val="both"/>
        <w:rPr>
          <w:rFonts w:ascii="Times New Roman" w:hAnsi="Times New Roman"/>
          <w:bCs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Организация летнего отдыха обучающихся – дело очень серьезное, требующее творческого подхода, благодаря которому должны быть учтены потребности ребят, их интересы и увлечения. 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Разработан ряд мероприятий, где охвачены все традиционные направления воспитательной деятельности школы:  трудовое; - спортивно-оздоровительное; - </w:t>
      </w:r>
      <w:proofErr w:type="spellStart"/>
      <w:r w:rsidRPr="00757361">
        <w:rPr>
          <w:rFonts w:ascii="Times New Roman" w:hAnsi="Times New Roman"/>
          <w:sz w:val="28"/>
          <w:szCs w:val="28"/>
        </w:rPr>
        <w:t>туристо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- краеведческое; - экологическое; - </w:t>
      </w:r>
      <w:proofErr w:type="spellStart"/>
      <w:r w:rsidRPr="00757361">
        <w:rPr>
          <w:rFonts w:ascii="Times New Roman" w:hAnsi="Times New Roman"/>
          <w:sz w:val="28"/>
          <w:szCs w:val="28"/>
        </w:rPr>
        <w:t>досуговое</w:t>
      </w:r>
      <w:proofErr w:type="spellEnd"/>
      <w:r w:rsidRPr="00757361">
        <w:rPr>
          <w:rFonts w:ascii="Times New Roman" w:hAnsi="Times New Roman"/>
          <w:sz w:val="28"/>
          <w:szCs w:val="28"/>
        </w:rPr>
        <w:t>.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Проводятся конкурсы стихов, рисунков с организацией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</w:t>
      </w:r>
      <w:proofErr w:type="gramStart"/>
      <w:r w:rsidRPr="00757361">
        <w:rPr>
          <w:rFonts w:ascii="Times New Roman" w:hAnsi="Times New Roman"/>
          <w:sz w:val="28"/>
          <w:szCs w:val="28"/>
        </w:rPr>
        <w:t>н</w:t>
      </w:r>
      <w:proofErr w:type="spellEnd"/>
      <w:r w:rsidRPr="00757361">
        <w:rPr>
          <w:rFonts w:ascii="Times New Roman" w:hAnsi="Times New Roman"/>
          <w:sz w:val="28"/>
          <w:szCs w:val="28"/>
        </w:rPr>
        <w:t>-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голосования среди учителей и родителей. Основной формой организации досуга и оздоровления в летний период является пришкольный оздоровительный  лагерь «Тропинки моего детства». 21 день пребывания в атмосфере активной занятости, доброжелательности и общения в разновозрастном отряде позволяет школьникам получить заряд бодрости, расширит спектр возможностей для получения навыков социализации.</w:t>
      </w:r>
    </w:p>
    <w:p w:rsidR="00757361" w:rsidRPr="00757361" w:rsidRDefault="00757361" w:rsidP="004F7E2C">
      <w:pPr>
        <w:spacing w:after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Работа с родителями осуществлялась, в первую очередь через неоднократные индивидуальные встречи и беседы на которых обсуждались вопросы здоровья воспитанников, успеваемости, поведения, отношения с одноклассниками, взаимоотношения в семье, интересы ребят, организация свободного времени. Классные руководители регулярно знакомили родителей на родительских собраниях и через записи в дневниках, в дистанционном и очном формате с результатами внеурочной и учебной деятельности ребят.</w:t>
      </w:r>
    </w:p>
    <w:p w:rsidR="00757361" w:rsidRPr="00757361" w:rsidRDefault="00757361" w:rsidP="004F7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Родители получали консультацию учителей-предметников. В течение года проведено четыре запланированных родительских собрания, главной темой которых являлось роль родителей в воспитании нравственного и физического здоровья детей. 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  <w:u w:val="single"/>
        </w:rPr>
      </w:pPr>
      <w:r w:rsidRPr="00757361">
        <w:rPr>
          <w:rFonts w:ascii="Times New Roman" w:hAnsi="Times New Roman"/>
          <w:sz w:val="28"/>
          <w:szCs w:val="28"/>
          <w:u w:val="single"/>
        </w:rPr>
        <w:t>Положительные тенденции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-оказание помощи в подготовке и проведении календарных праздников;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-оказание помощи в организации совместных поездок за пределы района; 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оказание помощи в спортивных праздниках и дежурства на вечерах.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проведение волейбольной и баскетбольной секций;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-ремонт подвального помещения силами родителей для спортивного зала</w:t>
      </w:r>
    </w:p>
    <w:p w:rsidR="00757361" w:rsidRPr="00757361" w:rsidRDefault="00757361" w:rsidP="004F7E2C">
      <w:pPr>
        <w:spacing w:line="240" w:lineRule="auto"/>
        <w:ind w:hanging="360"/>
        <w:jc w:val="both"/>
        <w:rPr>
          <w:rFonts w:ascii="Times New Roman" w:hAnsi="Times New Roman"/>
          <w:sz w:val="28"/>
          <w:szCs w:val="28"/>
          <w:u w:val="single"/>
        </w:rPr>
      </w:pPr>
      <w:r w:rsidRPr="00757361"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  <w:r w:rsidRPr="00757361">
        <w:rPr>
          <w:rFonts w:ascii="Times New Roman" w:hAnsi="Times New Roman"/>
          <w:sz w:val="28"/>
          <w:szCs w:val="28"/>
          <w:u w:val="single"/>
        </w:rPr>
        <w:t xml:space="preserve">Отрицательные тенденции:  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-низкая посещаемость родительских собраний;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-малая  родительская активность;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>-отсутствие на собраниях пап;</w:t>
      </w:r>
    </w:p>
    <w:p w:rsidR="00757361" w:rsidRPr="00757361" w:rsidRDefault="00757361" w:rsidP="004F7E2C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-несвоевременные росписи  в дневниках;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-встречи с классным руководителем по его инициативе</w:t>
      </w:r>
    </w:p>
    <w:p w:rsidR="00757361" w:rsidRPr="00757361" w:rsidRDefault="00757361" w:rsidP="004F7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Диагностика уровня  воспитанности  и процедура  их  оценивания  убеждают  в том, что  это стимулирует  у подростков  процессы самопознания, стремление  к  саморазвитию и самовоспитанию, что благоприятно  влияет на  формирование личности. Классными руководителями  была использована  диагностическая  программа  изучения уровней воспитанности  учащихся  М.И. Шиловой, Н.П.  Капустиной.</w:t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7405" cy="3451860"/>
            <wp:effectExtent l="19050" t="0" r="17145" b="0"/>
            <wp:docPr id="1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18200" cy="2599055"/>
            <wp:effectExtent l="19050" t="0" r="25400" b="0"/>
            <wp:docPr id="1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7405" cy="2979420"/>
            <wp:effectExtent l="19050" t="0" r="17145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18200" cy="2599055"/>
            <wp:effectExtent l="19050" t="0" r="25400" b="0"/>
            <wp:docPr id="13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4055" cy="3010535"/>
            <wp:effectExtent l="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02300" cy="4150995"/>
            <wp:effectExtent l="19050" t="0" r="12700" b="1905"/>
            <wp:docPr id="7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5470" cy="4633595"/>
            <wp:effectExtent l="19050" t="0" r="10824" b="0"/>
            <wp:docPr id="8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7340" cy="4375150"/>
            <wp:effectExtent l="19050" t="0" r="22860" b="6350"/>
            <wp:docPr id="9" name="Объект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9855" cy="4198620"/>
            <wp:effectExtent l="19050" t="0" r="10795" b="0"/>
            <wp:docPr id="10" name="Объект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57361" w:rsidRPr="00F4319C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</w:t>
      </w:r>
      <w:r w:rsidRPr="00757361">
        <w:rPr>
          <w:rFonts w:ascii="Times New Roman" w:hAnsi="Times New Roman"/>
          <w:b/>
          <w:sz w:val="28"/>
          <w:szCs w:val="28"/>
        </w:rPr>
        <w:t xml:space="preserve">Социально – педагогическая работа    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В 2023– 2024 учебном году социально – педагогическая работа велась с </w:t>
      </w:r>
      <w:r w:rsidRPr="00757361">
        <w:rPr>
          <w:rFonts w:ascii="Times New Roman" w:hAnsi="Times New Roman"/>
          <w:b/>
          <w:sz w:val="28"/>
          <w:szCs w:val="28"/>
        </w:rPr>
        <w:t>целью: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Создание условий для развития социально активной личности, оказание помощи учащимся в саморазвитии и самореализации в процессе восприятия мира и адаптации в нем, защита ребенка в его жизненном пространстве.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Для реализации данной цели ставились следующие </w:t>
      </w:r>
      <w:r w:rsidRPr="00757361">
        <w:rPr>
          <w:rFonts w:ascii="Times New Roman" w:hAnsi="Times New Roman"/>
          <w:b/>
          <w:sz w:val="28"/>
          <w:szCs w:val="28"/>
        </w:rPr>
        <w:t>задачи</w:t>
      </w:r>
      <w:r w:rsidRPr="00757361">
        <w:rPr>
          <w:rFonts w:ascii="Times New Roman" w:hAnsi="Times New Roman"/>
          <w:sz w:val="28"/>
          <w:szCs w:val="28"/>
        </w:rPr>
        <w:t>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Создать  благоприятный  микроклимат для учебы и воспитания </w:t>
      </w:r>
      <w:proofErr w:type="gramStart"/>
      <w:r w:rsidRPr="007573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7361">
        <w:rPr>
          <w:rFonts w:ascii="Times New Roman" w:hAnsi="Times New Roman"/>
          <w:sz w:val="28"/>
          <w:szCs w:val="28"/>
        </w:rPr>
        <w:t>;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Формировать способность  учащихся социально адаптироваться в окружающем мире;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Воспитание</w:t>
      </w:r>
      <w:r w:rsidRPr="00757361">
        <w:rPr>
          <w:rFonts w:ascii="Times New Roman" w:hAnsi="Times New Roman"/>
          <w:b/>
          <w:sz w:val="28"/>
          <w:szCs w:val="28"/>
        </w:rPr>
        <w:t xml:space="preserve"> </w:t>
      </w:r>
      <w:r w:rsidRPr="00757361">
        <w:rPr>
          <w:rFonts w:ascii="Times New Roman" w:hAnsi="Times New Roman"/>
          <w:sz w:val="28"/>
          <w:szCs w:val="28"/>
        </w:rPr>
        <w:t xml:space="preserve">правового самосознания  </w:t>
      </w:r>
      <w:proofErr w:type="gramStart"/>
      <w:r w:rsidRPr="007573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7361">
        <w:rPr>
          <w:rFonts w:ascii="Times New Roman" w:hAnsi="Times New Roman"/>
          <w:sz w:val="28"/>
          <w:szCs w:val="28"/>
        </w:rPr>
        <w:t>;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Социально – педагогическая работа по предупреждению правонарушений.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В основу содержания работы  заложен принцип научности и актуальности проблем социально – педагогической деятельности, отраженный в государственных и других документах: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1.  ФЗ №120 от 24.06.1999 г.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>2.  Письмо МО РФ от 21.03.2002 г  № 419/ 28-5 «О мерах по выявлению и учёту детей в возрасте 6-15 лет, не обучающихся в образовательных учреждениях».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  Методические рекомендации администрации МО «Новоспасский район» по организации деятельности образовательного учреждения по профилактике безнадзорности и правонарушений несовершеннолетних.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4. Регламент взаимодействия по применению ФЗ№ 120 от 24.06.1999 г.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Деятельность школы осуществлялась в соответствии с поставленными целью и задачами через систему различных мероприятий по следующим направлениям: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1.  Социально – педагогическое (диагностическое) исследование.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1.1. Создание банка данных на семьи группы риска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1.2. Создание банка данных учащихся состоящих на </w:t>
      </w:r>
      <w:proofErr w:type="spellStart"/>
      <w:r w:rsidRPr="00757361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учёте и учёте ПДН РОВД.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2. Организационная деятельность.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2.1. Организована связь с социумом: РОВД, ГИБДД, ЦРБ, районная библиотека,  СДК, школа искусств, ЦДТ,  краеведческий музей, МОУ ДОД «ДЮСШ», Управление образования.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2.3. Организована работа по систематическому </w:t>
      </w:r>
      <w:proofErr w:type="gramStart"/>
      <w:r w:rsidRPr="00757361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условиями жизни,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воспитания и обучения детей, различного социального статуса (проводиться ежемесячное  обследование  семей на дому социальным педагогом, классным руководителем, сотрудником ПДН РОВД)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2.4. Ведется отслеживание за участием в общественной деятельности класса, школы детей с </w:t>
      </w:r>
      <w:proofErr w:type="spellStart"/>
      <w:r w:rsidRPr="00757361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поведением через собеседования с классными руководителями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  Работа с социумом.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3.1. РОВД: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Совместное посещение квартир семей, находящихся в тяжелой жизненной ситуации: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Выступление сотрудников  ПДН РОВД,   ГИБДД, на школьных конференциях, родительских собраниях;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3.2. Центр социальной помощи семье и детям: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организация бесплатного питания в школе детей: из опекаемых (3 чел); </w:t>
      </w:r>
      <w:r w:rsidRPr="00757361">
        <w:rPr>
          <w:rFonts w:ascii="Times New Roman" w:hAnsi="Times New Roman"/>
          <w:sz w:val="28"/>
          <w:szCs w:val="28"/>
        </w:rPr>
        <w:lastRenderedPageBreak/>
        <w:t>детей из семей находящихся в ТЖС (2 чел); детей из семей участников СВО (4 чел); детей из семей СОП (2 чел); детей ОВЗ (5 чел); из многодетных семей (9 чел); из малообеспеченных семей (3 чел) – всего 28 чел;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участие в районной акции «Помоги собраться в школу» (4 чел); 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3.3. Новоспасская центральная районная больница: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Проведены медицинские осмотры обучающихся (по классам);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Беседы по половому  воспитанию школьников, о вреде алкоголя, курения </w:t>
      </w:r>
      <w:proofErr w:type="gramStart"/>
      <w:r w:rsidRPr="00757361">
        <w:rPr>
          <w:rFonts w:ascii="Times New Roman" w:hAnsi="Times New Roman"/>
          <w:sz w:val="28"/>
          <w:szCs w:val="28"/>
        </w:rPr>
        <w:t>на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неокрепший организм детей (проходят в рамках курса ОБЖ в течение всего учебного года);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участие школьников в районных конкурсах на тему ЗОЖ;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757361">
        <w:rPr>
          <w:rFonts w:ascii="Times New Roman" w:hAnsi="Times New Roman"/>
          <w:sz w:val="28"/>
          <w:szCs w:val="28"/>
        </w:rPr>
        <w:t>Защитно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– охранная деятельность.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4.1. Весь учебный год велась индивидуальная работа с детьми, родителями,  педагогами по охране прав ребенка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4.2. Проводились беседы во всех классах начального звена  (с уч-ся и педагогами) с целью устранения конфликтной ситуации.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5.  Профилактическая работа.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5.1. Патронаж семей СОП,  Дятловых (2,4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.), семей в ТЖС – Беловы (3,5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); детей из семей участников СВО – Машины (1; 7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57361">
        <w:rPr>
          <w:rFonts w:ascii="Times New Roman" w:hAnsi="Times New Roman"/>
          <w:sz w:val="28"/>
          <w:szCs w:val="28"/>
        </w:rPr>
        <w:t>Дзядзины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(7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57361">
        <w:rPr>
          <w:rFonts w:ascii="Times New Roman" w:hAnsi="Times New Roman"/>
          <w:sz w:val="28"/>
          <w:szCs w:val="28"/>
        </w:rPr>
        <w:t>Линьковы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(8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>)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5.2. Беседы с </w:t>
      </w:r>
      <w:proofErr w:type="gramStart"/>
      <w:r w:rsidRPr="0075736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(индивидуально, по классам) об Уставе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школы, правах и обязанностях обучающихся (1-11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>.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Инспектор  ПДН РОВД– </w:t>
      </w:r>
      <w:proofErr w:type="gramStart"/>
      <w:r w:rsidRPr="00757361">
        <w:rPr>
          <w:rFonts w:ascii="Times New Roman" w:hAnsi="Times New Roman"/>
          <w:sz w:val="28"/>
          <w:szCs w:val="28"/>
        </w:rPr>
        <w:t>Мя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кишева Н.В., на учете ПДН РОВД состоит  1 семья (5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)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5.3. В целях профилактики правонарушений, дети, стоящие на </w:t>
      </w:r>
      <w:proofErr w:type="spellStart"/>
      <w:r w:rsidRPr="00757361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контроле привлекались к общественной работе в классе, школе (всего на </w:t>
      </w:r>
      <w:proofErr w:type="spellStart"/>
      <w:r w:rsidRPr="00757361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учете  состоят 2 человека из семьи в ТЖС.</w:t>
      </w:r>
      <w:proofErr w:type="gramEnd"/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5.4. В школе организован  и постоянно действует  Совет профилактики (проведено 4 заседания по плану работы совета профилактики).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  Правовой всеобуч.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6.1. Обновлен и дополнен стенд «Правовой уголок».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6.2. Сделан стенд «Семья и школа».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>6.3. Оформлен стенд с информационным материалом (телефон доверия)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6.4. Весь учебный год проводилась повсеместная профилактическая работа по изучению прав и  обязанностей обучающихся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7.  Работа с опекаемыми и опекунами.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7.1. Велся ежедневный </w:t>
      </w:r>
      <w:proofErr w:type="gramStart"/>
      <w:r w:rsidRPr="007573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посещением уроков детьми из опекунских семей (3 семьи)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7.2. Составлялись акты контрольного  обследования условий жизни и воспитания подопечных (всех опекаемых).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7.3. Отслеживалась связь опекунов с классными руководителями, учителями.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7361" w:rsidRPr="00757361">
        <w:rPr>
          <w:rFonts w:ascii="Times New Roman" w:hAnsi="Times New Roman"/>
          <w:sz w:val="28"/>
          <w:szCs w:val="28"/>
        </w:rPr>
        <w:t>.  Работа с родителями.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7361" w:rsidRPr="00757361">
        <w:rPr>
          <w:rFonts w:ascii="Times New Roman" w:hAnsi="Times New Roman"/>
          <w:sz w:val="28"/>
          <w:szCs w:val="28"/>
        </w:rPr>
        <w:t>.1. Ежеквартально проводились рейды по посещению семей СОП, семей детей состоящих на учёте ПДН РОВД и ВШУ, семей, вызывающих тревогу: 23 семьи.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7361" w:rsidRPr="00757361">
        <w:rPr>
          <w:rFonts w:ascii="Times New Roman" w:hAnsi="Times New Roman"/>
          <w:sz w:val="28"/>
          <w:szCs w:val="28"/>
        </w:rPr>
        <w:t xml:space="preserve">.2. По результатам посещений составлялись акты, давались рекомендации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родителям, знакомили родителей с изменениями в законодательных актах РФ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и Ульяновской области, о мерах ответственности за обучение и воспитание  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детей;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7361" w:rsidRPr="00757361">
        <w:rPr>
          <w:rFonts w:ascii="Times New Roman" w:hAnsi="Times New Roman"/>
          <w:sz w:val="28"/>
          <w:szCs w:val="28"/>
        </w:rPr>
        <w:t>.  Работа с классными руководителями.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7361" w:rsidRPr="00757361">
        <w:rPr>
          <w:rFonts w:ascii="Times New Roman" w:hAnsi="Times New Roman"/>
          <w:sz w:val="28"/>
          <w:szCs w:val="28"/>
        </w:rPr>
        <w:t>.1. Совместное посещение семей на дому (</w:t>
      </w:r>
      <w:proofErr w:type="gramStart"/>
      <w:r w:rsidR="00757361" w:rsidRPr="00757361">
        <w:rPr>
          <w:rFonts w:ascii="Times New Roman" w:hAnsi="Times New Roman"/>
          <w:sz w:val="28"/>
          <w:szCs w:val="28"/>
        </w:rPr>
        <w:t>см</w:t>
      </w:r>
      <w:proofErr w:type="gramEnd"/>
      <w:r w:rsidR="00757361" w:rsidRPr="00757361">
        <w:rPr>
          <w:rFonts w:ascii="Times New Roman" w:hAnsi="Times New Roman"/>
          <w:sz w:val="28"/>
          <w:szCs w:val="28"/>
        </w:rPr>
        <w:t>. пункт 5.1).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7361" w:rsidRPr="00757361">
        <w:rPr>
          <w:rFonts w:ascii="Times New Roman" w:hAnsi="Times New Roman"/>
          <w:sz w:val="28"/>
          <w:szCs w:val="28"/>
        </w:rPr>
        <w:t xml:space="preserve">.2. Составление планов индивидуальной работы с </w:t>
      </w:r>
      <w:proofErr w:type="gramStart"/>
      <w:r w:rsidR="00757361" w:rsidRPr="00757361">
        <w:rPr>
          <w:rFonts w:ascii="Times New Roman" w:hAnsi="Times New Roman"/>
          <w:sz w:val="28"/>
          <w:szCs w:val="28"/>
        </w:rPr>
        <w:t>детьми</w:t>
      </w:r>
      <w:proofErr w:type="gramEnd"/>
      <w:r w:rsidR="00757361" w:rsidRPr="00757361">
        <w:rPr>
          <w:rFonts w:ascii="Times New Roman" w:hAnsi="Times New Roman"/>
          <w:sz w:val="28"/>
          <w:szCs w:val="28"/>
        </w:rPr>
        <w:t xml:space="preserve"> состоящими на учёте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57361" w:rsidRPr="00757361">
        <w:rPr>
          <w:rFonts w:ascii="Times New Roman" w:hAnsi="Times New Roman"/>
          <w:sz w:val="28"/>
          <w:szCs w:val="28"/>
        </w:rPr>
        <w:t xml:space="preserve">.1. В школе ведётся курс ОПС (основы профессионального самоопределения – 1 час в неделю) по реализации профориентации в школе, библиотечные тематические часы. 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57361" w:rsidRPr="00757361">
        <w:rPr>
          <w:rFonts w:ascii="Times New Roman" w:hAnsi="Times New Roman"/>
          <w:sz w:val="28"/>
          <w:szCs w:val="28"/>
        </w:rPr>
        <w:t xml:space="preserve">.  Организация </w:t>
      </w:r>
      <w:proofErr w:type="spellStart"/>
      <w:r w:rsidR="00757361" w:rsidRPr="00757361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757361" w:rsidRPr="00757361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57361" w:rsidRPr="00757361">
        <w:rPr>
          <w:rFonts w:ascii="Times New Roman" w:hAnsi="Times New Roman"/>
          <w:sz w:val="28"/>
          <w:szCs w:val="28"/>
        </w:rPr>
        <w:t>.1. Дети, склонные к совершению правонарушений привлекались к посещению  кружков, секций, мероприятий в классе, школе.</w:t>
      </w:r>
    </w:p>
    <w:p w:rsidR="00757361" w:rsidRPr="00757361" w:rsidRDefault="00F4319C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57361" w:rsidRPr="00757361">
        <w:rPr>
          <w:rFonts w:ascii="Times New Roman" w:hAnsi="Times New Roman"/>
          <w:sz w:val="28"/>
          <w:szCs w:val="28"/>
        </w:rPr>
        <w:t xml:space="preserve">.2. Проводились </w:t>
      </w:r>
      <w:proofErr w:type="spellStart"/>
      <w:r w:rsidR="00757361"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="00757361" w:rsidRPr="00757361">
        <w:rPr>
          <w:rFonts w:ascii="Times New Roman" w:hAnsi="Times New Roman"/>
          <w:sz w:val="28"/>
          <w:szCs w:val="28"/>
        </w:rPr>
        <w:t>. часы на темы: «Закон для тебя», «Правонарушения и ответственность за них</w:t>
      </w:r>
      <w:proofErr w:type="gramStart"/>
      <w:r w:rsidR="00757361" w:rsidRPr="00757361">
        <w:rPr>
          <w:rFonts w:ascii="Times New Roman" w:hAnsi="Times New Roman"/>
          <w:sz w:val="28"/>
          <w:szCs w:val="28"/>
        </w:rPr>
        <w:t>.» (</w:t>
      </w:r>
      <w:proofErr w:type="gramEnd"/>
      <w:r w:rsidR="00757361" w:rsidRPr="00757361">
        <w:rPr>
          <w:rFonts w:ascii="Times New Roman" w:hAnsi="Times New Roman"/>
          <w:sz w:val="28"/>
          <w:szCs w:val="28"/>
        </w:rPr>
        <w:t xml:space="preserve">5 кл-9 </w:t>
      </w:r>
      <w:proofErr w:type="spellStart"/>
      <w:r w:rsidR="00757361"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="00757361" w:rsidRPr="00757361">
        <w:rPr>
          <w:rFonts w:ascii="Times New Roman" w:hAnsi="Times New Roman"/>
          <w:sz w:val="28"/>
          <w:szCs w:val="28"/>
        </w:rPr>
        <w:t>, 11кл.)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>В 2023 – 2024 учебном году удалось решить несколько отдельных проблем по защите и охране прав детства: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61">
        <w:rPr>
          <w:rFonts w:ascii="Times New Roman" w:hAnsi="Times New Roman"/>
          <w:sz w:val="28"/>
          <w:szCs w:val="28"/>
        </w:rPr>
        <w:t>Обеспечены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бесплатным горячим питанием  28 человек из опекунских, семей участников СВО, семей находящихся в ТЖС, малообеспеченных и многодетных семей.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Оформлены ходатайства:</w:t>
      </w:r>
    </w:p>
    <w:p w:rsidR="00757361" w:rsidRPr="00757361" w:rsidRDefault="00757361" w:rsidP="00F43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-в администрацию района- 28 чел., для освобождения от платы за питание детей из льготных категорий семей.</w:t>
      </w:r>
    </w:p>
    <w:p w:rsidR="00757361" w:rsidRPr="00757361" w:rsidRDefault="00757361" w:rsidP="0075736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7361" w:rsidRPr="00757361" w:rsidRDefault="00757361" w:rsidP="007573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757361" w:rsidRPr="00757361" w:rsidRDefault="00757361" w:rsidP="00757361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i/>
          <w:sz w:val="28"/>
          <w:szCs w:val="28"/>
        </w:rPr>
        <w:t xml:space="preserve">   Отрицательные тенденции:</w:t>
      </w:r>
      <w:r w:rsidRPr="00757361">
        <w:rPr>
          <w:rFonts w:ascii="Times New Roman" w:hAnsi="Times New Roman"/>
          <w:sz w:val="28"/>
          <w:szCs w:val="28"/>
        </w:rPr>
        <w:t xml:space="preserve"> Классные руководители в своем большинстве не делают анализ  воспитательной работы, а только характеристику класса на начало года и в конце года, где  не указывают  проблемы и перспективы  класса, над которыми надо работать в следующем учебном году, не сравнивают уровень воспитанности за 2-3 года.  В своей работе мало  пользуются </w:t>
      </w:r>
      <w:proofErr w:type="spellStart"/>
      <w:r w:rsidRPr="00757361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– педагогическими тестами, анкетами, </w:t>
      </w:r>
      <w:proofErr w:type="spellStart"/>
      <w:r w:rsidRPr="00757361">
        <w:rPr>
          <w:rFonts w:ascii="Times New Roman" w:hAnsi="Times New Roman"/>
          <w:sz w:val="28"/>
          <w:szCs w:val="28"/>
        </w:rPr>
        <w:t>опросниками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и другими диагностическими методиками. </w:t>
      </w:r>
    </w:p>
    <w:p w:rsidR="00757361" w:rsidRPr="00757361" w:rsidRDefault="00757361" w:rsidP="009A33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</w:t>
      </w:r>
      <w:r w:rsidRPr="00757361">
        <w:rPr>
          <w:rFonts w:ascii="Times New Roman" w:hAnsi="Times New Roman"/>
          <w:i/>
          <w:sz w:val="28"/>
          <w:szCs w:val="28"/>
        </w:rPr>
        <w:t>Положительные тенденции</w:t>
      </w:r>
      <w:r w:rsidRPr="00757361">
        <w:rPr>
          <w:rFonts w:ascii="Times New Roman" w:hAnsi="Times New Roman"/>
          <w:b/>
          <w:sz w:val="28"/>
          <w:szCs w:val="28"/>
        </w:rPr>
        <w:t>:</w:t>
      </w:r>
      <w:r w:rsidRPr="00757361">
        <w:rPr>
          <w:rFonts w:ascii="Times New Roman" w:hAnsi="Times New Roman"/>
          <w:sz w:val="28"/>
          <w:szCs w:val="28"/>
        </w:rPr>
        <w:t xml:space="preserve"> За прошлый год мы приняли  участие  в районных мероприятиях по патриотическому воспитанию, и в смотрах – конкурсах детского творчества по художественно-эстетическому  воспитанию и прикладному творчеству. Особенно следует отметить учителей, которые явились организаторами  школьных и участниками районных мероприятий с привлечением большого количества учащихся это  </w:t>
      </w:r>
      <w:proofErr w:type="spellStart"/>
      <w:r w:rsidR="00F94CAD">
        <w:rPr>
          <w:rFonts w:ascii="Times New Roman" w:hAnsi="Times New Roman"/>
          <w:sz w:val="28"/>
          <w:szCs w:val="28"/>
        </w:rPr>
        <w:t>Гелагаева</w:t>
      </w:r>
      <w:proofErr w:type="spellEnd"/>
      <w:r w:rsidR="00F94CAD">
        <w:rPr>
          <w:rFonts w:ascii="Times New Roman" w:hAnsi="Times New Roman"/>
          <w:sz w:val="28"/>
          <w:szCs w:val="28"/>
        </w:rPr>
        <w:t xml:space="preserve"> Г.В.,</w:t>
      </w:r>
      <w:r w:rsidRPr="00757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319C">
        <w:rPr>
          <w:rFonts w:ascii="Times New Roman" w:hAnsi="Times New Roman"/>
          <w:sz w:val="28"/>
          <w:szCs w:val="28"/>
        </w:rPr>
        <w:t>Т</w:t>
      </w:r>
      <w:r w:rsidRPr="00757361">
        <w:rPr>
          <w:rFonts w:ascii="Times New Roman" w:hAnsi="Times New Roman"/>
          <w:sz w:val="28"/>
          <w:szCs w:val="28"/>
        </w:rPr>
        <w:t>ултаева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А.П.  получив высокие или хорошие результаты. Уровень мероприятий в разных направлениях  воспитательной работы школы   возрос, классные руководители провели в среднем по 20 тематических классных часов.</w:t>
      </w:r>
    </w:p>
    <w:p w:rsidR="00757361" w:rsidRPr="00757361" w:rsidRDefault="00757361" w:rsidP="009A3340">
      <w:pPr>
        <w:autoSpaceDE w:val="0"/>
        <w:autoSpaceDN w:val="0"/>
        <w:adjustRightInd w:val="0"/>
        <w:spacing w:after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Необходимо продолжить работу по  организации родительского всеобуча по правовым аспектам, с целью повышения уровня профилактики правонарушений среди несовершеннолетних. Внедрить родительский всеобуч в систему классных родительских собраний.</w:t>
      </w:r>
    </w:p>
    <w:p w:rsidR="00757361" w:rsidRPr="00757361" w:rsidRDefault="00757361" w:rsidP="009A3340">
      <w:pPr>
        <w:autoSpaceDE w:val="0"/>
        <w:autoSpaceDN w:val="0"/>
        <w:adjustRightInd w:val="0"/>
        <w:spacing w:after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Продолжить и укрепить сотрудничество с социумом по вопросам профилактики вредных привычек.</w:t>
      </w:r>
    </w:p>
    <w:p w:rsidR="00757361" w:rsidRPr="00757361" w:rsidRDefault="00757361" w:rsidP="00757361">
      <w:pPr>
        <w:autoSpaceDE w:val="0"/>
        <w:autoSpaceDN w:val="0"/>
        <w:adjustRightInd w:val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Продолжить  работу Совета профилактики.</w:t>
      </w:r>
    </w:p>
    <w:p w:rsidR="00757361" w:rsidRPr="00757361" w:rsidRDefault="00757361" w:rsidP="00757361">
      <w:pPr>
        <w:autoSpaceDE w:val="0"/>
        <w:autoSpaceDN w:val="0"/>
        <w:adjustRightInd w:val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Первоочередной задачей в 2024-2025 учебном году является дальнейший </w:t>
      </w:r>
      <w:r w:rsidRPr="00757361">
        <w:rPr>
          <w:rFonts w:ascii="Times New Roman" w:hAnsi="Times New Roman"/>
          <w:sz w:val="28"/>
          <w:szCs w:val="28"/>
        </w:rPr>
        <w:lastRenderedPageBreak/>
        <w:t xml:space="preserve">переход, который начат уже в 2023-2024 </w:t>
      </w:r>
      <w:proofErr w:type="spellStart"/>
      <w:r w:rsidRPr="00757361">
        <w:rPr>
          <w:rFonts w:ascii="Times New Roman" w:hAnsi="Times New Roman"/>
          <w:sz w:val="28"/>
          <w:szCs w:val="28"/>
        </w:rPr>
        <w:t>уч</w:t>
      </w:r>
      <w:proofErr w:type="gramStart"/>
      <w:r w:rsidRPr="00757361">
        <w:rPr>
          <w:rFonts w:ascii="Times New Roman" w:hAnsi="Times New Roman"/>
          <w:sz w:val="28"/>
          <w:szCs w:val="28"/>
        </w:rPr>
        <w:t>.г</w:t>
      </w:r>
      <w:proofErr w:type="gramEnd"/>
      <w:r w:rsidRPr="00757361">
        <w:rPr>
          <w:rFonts w:ascii="Times New Roman" w:hAnsi="Times New Roman"/>
          <w:sz w:val="28"/>
          <w:szCs w:val="28"/>
        </w:rPr>
        <w:t>оду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на обновлённые ФГОС на основе приказа </w:t>
      </w:r>
      <w:proofErr w:type="spellStart"/>
      <w:r w:rsidRPr="0075736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России № 286  от 31.05.2021, «Об утверждении ФГОС начального общего образования» и № 287 «Об утверждении ФГОС основного общего образования» в части организации внеурочной деятельности на 2022-2023 </w:t>
      </w:r>
      <w:proofErr w:type="spellStart"/>
      <w:r w:rsidRPr="00757361">
        <w:rPr>
          <w:rFonts w:ascii="Times New Roman" w:hAnsi="Times New Roman"/>
          <w:sz w:val="28"/>
          <w:szCs w:val="28"/>
        </w:rPr>
        <w:t>уч</w:t>
      </w:r>
      <w:proofErr w:type="spellEnd"/>
      <w:r w:rsidRPr="00757361">
        <w:rPr>
          <w:rFonts w:ascii="Times New Roman" w:hAnsi="Times New Roman"/>
          <w:sz w:val="28"/>
          <w:szCs w:val="28"/>
        </w:rPr>
        <w:t>. год» в части редактирования количества часов внеурочной деятельности по направлениям.</w:t>
      </w:r>
    </w:p>
    <w:p w:rsidR="00757361" w:rsidRDefault="00757361" w:rsidP="00757361">
      <w:pPr>
        <w:autoSpaceDE w:val="0"/>
        <w:autoSpaceDN w:val="0"/>
        <w:adjustRightInd w:val="0"/>
        <w:ind w:firstLineChars="150" w:firstLine="330"/>
        <w:jc w:val="both"/>
      </w:pPr>
    </w:p>
    <w:p w:rsidR="00757361" w:rsidRDefault="00757361" w:rsidP="00757361">
      <w:pPr>
        <w:autoSpaceDE w:val="0"/>
        <w:autoSpaceDN w:val="0"/>
        <w:adjustRightInd w:val="0"/>
        <w:ind w:firstLineChars="150" w:firstLine="330"/>
        <w:jc w:val="both"/>
      </w:pPr>
    </w:p>
    <w:p w:rsidR="00757361" w:rsidRDefault="00757361" w:rsidP="00757361">
      <w:pPr>
        <w:autoSpaceDE w:val="0"/>
        <w:autoSpaceDN w:val="0"/>
        <w:adjustRightInd w:val="0"/>
        <w:jc w:val="both"/>
      </w:pPr>
    </w:p>
    <w:p w:rsidR="00757361" w:rsidRDefault="00757361" w:rsidP="00757361">
      <w:pPr>
        <w:jc w:val="both"/>
      </w:pPr>
    </w:p>
    <w:p w:rsidR="00757361" w:rsidRDefault="00757361" w:rsidP="008C6F53">
      <w:pPr>
        <w:widowControl/>
        <w:spacing w:after="0" w:line="352" w:lineRule="auto"/>
        <w:ind w:firstLine="709"/>
        <w:jc w:val="both"/>
      </w:pPr>
    </w:p>
    <w:p w:rsidR="007E2720" w:rsidRDefault="00D26764"/>
    <w:sectPr w:rsidR="007E2720" w:rsidSect="00305E6C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764" w:rsidRDefault="00D26764" w:rsidP="0097467B">
      <w:pPr>
        <w:spacing w:after="0" w:line="240" w:lineRule="auto"/>
      </w:pPr>
      <w:r>
        <w:separator/>
      </w:r>
    </w:p>
  </w:endnote>
  <w:endnote w:type="continuationSeparator" w:id="0">
    <w:p w:rsidR="00D26764" w:rsidRDefault="00D26764" w:rsidP="0097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fficinaSansBoldITC;Franklin G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6143"/>
      <w:docPartObj>
        <w:docPartGallery w:val="Page Numbers (Bottom of Page)"/>
        <w:docPartUnique/>
      </w:docPartObj>
    </w:sdtPr>
    <w:sdtContent>
      <w:p w:rsidR="0097467B" w:rsidRDefault="00DF2FBC">
        <w:pPr>
          <w:pStyle w:val="ad"/>
          <w:jc w:val="center"/>
        </w:pPr>
        <w:fldSimple w:instr=" PAGE   \* MERGEFORMAT ">
          <w:r w:rsidR="007A4ACC">
            <w:rPr>
              <w:noProof/>
            </w:rPr>
            <w:t>40</w:t>
          </w:r>
        </w:fldSimple>
      </w:p>
    </w:sdtContent>
  </w:sdt>
  <w:p w:rsidR="0097467B" w:rsidRDefault="009746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764" w:rsidRDefault="00D26764" w:rsidP="0097467B">
      <w:pPr>
        <w:spacing w:after="0" w:line="240" w:lineRule="auto"/>
      </w:pPr>
      <w:r>
        <w:separator/>
      </w:r>
    </w:p>
  </w:footnote>
  <w:footnote w:type="continuationSeparator" w:id="0">
    <w:p w:rsidR="00D26764" w:rsidRDefault="00D26764" w:rsidP="00974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497BA"/>
    <w:multiLevelType w:val="singleLevel"/>
    <w:tmpl w:val="A8A497BA"/>
    <w:lvl w:ilvl="0">
      <w:start w:val="9"/>
      <w:numFmt w:val="decimal"/>
      <w:suff w:val="space"/>
      <w:lvlText w:val="%1."/>
      <w:lvlJc w:val="left"/>
    </w:lvl>
  </w:abstractNum>
  <w:abstractNum w:abstractNumId="1">
    <w:nsid w:val="DB566525"/>
    <w:multiLevelType w:val="singleLevel"/>
    <w:tmpl w:val="DB566525"/>
    <w:lvl w:ilvl="0">
      <w:start w:val="5"/>
      <w:numFmt w:val="decimal"/>
      <w:suff w:val="space"/>
      <w:lvlText w:val="%1."/>
      <w:lvlJc w:val="left"/>
    </w:lvl>
  </w:abstractNum>
  <w:abstractNum w:abstractNumId="2">
    <w:nsid w:val="0CA537F5"/>
    <w:multiLevelType w:val="multilevel"/>
    <w:tmpl w:val="FAB0F726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">
    <w:nsid w:val="250E330E"/>
    <w:multiLevelType w:val="multilevel"/>
    <w:tmpl w:val="9796C04C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654410"/>
    <w:multiLevelType w:val="hybridMultilevel"/>
    <w:tmpl w:val="2792720C"/>
    <w:lvl w:ilvl="0" w:tplc="BFD262A8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209AF4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34294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441060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225770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F2F3C6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E833C8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BC1774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C84536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AFE6F6E"/>
    <w:multiLevelType w:val="multilevel"/>
    <w:tmpl w:val="ADFA012C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C415B4E"/>
    <w:multiLevelType w:val="multilevel"/>
    <w:tmpl w:val="3C415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27E2A4A"/>
    <w:multiLevelType w:val="multilevel"/>
    <w:tmpl w:val="1B5CF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F0F63"/>
    <w:multiLevelType w:val="multilevel"/>
    <w:tmpl w:val="0D283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9">
    <w:nsid w:val="4902046B"/>
    <w:multiLevelType w:val="hybridMultilevel"/>
    <w:tmpl w:val="438241A0"/>
    <w:lvl w:ilvl="0" w:tplc="8F1A56BE">
      <w:start w:val="1"/>
      <w:numFmt w:val="decimal"/>
      <w:lvlText w:val="%1."/>
      <w:lvlJc w:val="left"/>
      <w:pPr>
        <w:ind w:left="1069" w:hanging="360"/>
      </w:pPr>
      <w:rPr>
        <w:rFonts w:ascii="Times New Roman" w:eastAsia="SchoolBookSanPin;Times New Roma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F171F7"/>
    <w:multiLevelType w:val="multilevel"/>
    <w:tmpl w:val="C9B60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612C54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AD4705"/>
    <w:multiLevelType w:val="multilevel"/>
    <w:tmpl w:val="88907BEA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4B24503"/>
    <w:multiLevelType w:val="multilevel"/>
    <w:tmpl w:val="9F54DFF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74844"/>
    <w:multiLevelType w:val="multilevel"/>
    <w:tmpl w:val="5360EA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981AFB"/>
    <w:multiLevelType w:val="hybridMultilevel"/>
    <w:tmpl w:val="AF76CEDE"/>
    <w:lvl w:ilvl="0" w:tplc="9884A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4"/>
  </w:num>
  <w:num w:numId="5">
    <w:abstractNumId w:val="13"/>
  </w:num>
  <w:num w:numId="6">
    <w:abstractNumId w:val="10"/>
  </w:num>
  <w:num w:numId="7">
    <w:abstractNumId w:va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F53"/>
    <w:rsid w:val="00022EC8"/>
    <w:rsid w:val="00045413"/>
    <w:rsid w:val="000A162D"/>
    <w:rsid w:val="000D6686"/>
    <w:rsid w:val="00104E68"/>
    <w:rsid w:val="00107595"/>
    <w:rsid w:val="0014130B"/>
    <w:rsid w:val="001E7D72"/>
    <w:rsid w:val="002249B5"/>
    <w:rsid w:val="0024286D"/>
    <w:rsid w:val="0029591D"/>
    <w:rsid w:val="002B062F"/>
    <w:rsid w:val="002D67D9"/>
    <w:rsid w:val="00304EF5"/>
    <w:rsid w:val="00305E6C"/>
    <w:rsid w:val="0034057D"/>
    <w:rsid w:val="00372171"/>
    <w:rsid w:val="003E68D1"/>
    <w:rsid w:val="003E6976"/>
    <w:rsid w:val="003F1AD9"/>
    <w:rsid w:val="003F4251"/>
    <w:rsid w:val="004373DD"/>
    <w:rsid w:val="00442CB3"/>
    <w:rsid w:val="00444F68"/>
    <w:rsid w:val="00462B68"/>
    <w:rsid w:val="00484CD3"/>
    <w:rsid w:val="004B59D9"/>
    <w:rsid w:val="004B6791"/>
    <w:rsid w:val="004F7E2C"/>
    <w:rsid w:val="0051734E"/>
    <w:rsid w:val="005E73D1"/>
    <w:rsid w:val="00627AB2"/>
    <w:rsid w:val="00660DC3"/>
    <w:rsid w:val="00661F01"/>
    <w:rsid w:val="006804EC"/>
    <w:rsid w:val="006B735D"/>
    <w:rsid w:val="006D22FF"/>
    <w:rsid w:val="006D2BD1"/>
    <w:rsid w:val="00700F88"/>
    <w:rsid w:val="007240F9"/>
    <w:rsid w:val="0073177B"/>
    <w:rsid w:val="00734847"/>
    <w:rsid w:val="007464AF"/>
    <w:rsid w:val="0075308A"/>
    <w:rsid w:val="00757361"/>
    <w:rsid w:val="007A4ACC"/>
    <w:rsid w:val="007C7945"/>
    <w:rsid w:val="008172D8"/>
    <w:rsid w:val="008C6F53"/>
    <w:rsid w:val="00914727"/>
    <w:rsid w:val="00917E98"/>
    <w:rsid w:val="00937329"/>
    <w:rsid w:val="00951A6E"/>
    <w:rsid w:val="009623DB"/>
    <w:rsid w:val="0097467B"/>
    <w:rsid w:val="00986033"/>
    <w:rsid w:val="009A3340"/>
    <w:rsid w:val="009D3AF9"/>
    <w:rsid w:val="009D679A"/>
    <w:rsid w:val="009D7083"/>
    <w:rsid w:val="009F46AE"/>
    <w:rsid w:val="00A0751B"/>
    <w:rsid w:val="00A23E2E"/>
    <w:rsid w:val="00A46C14"/>
    <w:rsid w:val="00A6692E"/>
    <w:rsid w:val="00AD08CA"/>
    <w:rsid w:val="00AF7E41"/>
    <w:rsid w:val="00B435D0"/>
    <w:rsid w:val="00B459BA"/>
    <w:rsid w:val="00B75107"/>
    <w:rsid w:val="00BB1746"/>
    <w:rsid w:val="00BF545A"/>
    <w:rsid w:val="00C12542"/>
    <w:rsid w:val="00C3116C"/>
    <w:rsid w:val="00C56284"/>
    <w:rsid w:val="00C660EE"/>
    <w:rsid w:val="00CB125F"/>
    <w:rsid w:val="00CB16D0"/>
    <w:rsid w:val="00CD70E3"/>
    <w:rsid w:val="00CE78ED"/>
    <w:rsid w:val="00D20067"/>
    <w:rsid w:val="00D26764"/>
    <w:rsid w:val="00D34E44"/>
    <w:rsid w:val="00DA5801"/>
    <w:rsid w:val="00DB6D6F"/>
    <w:rsid w:val="00DC5FEC"/>
    <w:rsid w:val="00DE629C"/>
    <w:rsid w:val="00DF2FBC"/>
    <w:rsid w:val="00E42A9C"/>
    <w:rsid w:val="00E4725C"/>
    <w:rsid w:val="00EC5454"/>
    <w:rsid w:val="00EC58E5"/>
    <w:rsid w:val="00EE4441"/>
    <w:rsid w:val="00F3088E"/>
    <w:rsid w:val="00F4319C"/>
    <w:rsid w:val="00F94CAD"/>
    <w:rsid w:val="00FA65E1"/>
    <w:rsid w:val="00FC3AF9"/>
    <w:rsid w:val="00FF2524"/>
    <w:rsid w:val="00FF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53"/>
    <w:pPr>
      <w:widowControl w:val="0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53"/>
    <w:pPr>
      <w:ind w:left="720"/>
      <w:contextualSpacing/>
    </w:pPr>
  </w:style>
  <w:style w:type="paragraph" w:customStyle="1" w:styleId="Heading1">
    <w:name w:val="Heading 1"/>
    <w:basedOn w:val="a"/>
    <w:next w:val="a"/>
    <w:qFormat/>
    <w:rsid w:val="008C6F53"/>
    <w:pPr>
      <w:keepNext/>
      <w:keepLines/>
      <w:numPr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customStyle="1" w:styleId="Heading2">
    <w:name w:val="Heading 2"/>
    <w:basedOn w:val="a"/>
    <w:next w:val="a"/>
    <w:qFormat/>
    <w:rsid w:val="008C6F53"/>
    <w:pPr>
      <w:keepNext/>
      <w:keepLines/>
      <w:numPr>
        <w:ilvl w:val="1"/>
        <w:numId w:val="1"/>
      </w:numPr>
      <w:pBdr>
        <w:bottom w:val="single" w:sz="4" w:space="1" w:color="000000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customStyle="1" w:styleId="Heading3">
    <w:name w:val="Heading 3"/>
    <w:basedOn w:val="a"/>
    <w:next w:val="a"/>
    <w:qFormat/>
    <w:rsid w:val="008C6F53"/>
    <w:pPr>
      <w:keepNext/>
      <w:keepLines/>
      <w:numPr>
        <w:ilvl w:val="2"/>
        <w:numId w:val="1"/>
      </w:numPr>
      <w:spacing w:before="240" w:after="240" w:line="240" w:lineRule="auto"/>
      <w:ind w:firstLine="567"/>
      <w:outlineLvl w:val="2"/>
    </w:pPr>
    <w:rPr>
      <w:rFonts w:ascii="Times New Roman" w:eastAsia="OfficinaSansBoldITC;Franklin Go" w:hAnsi="Times New Roman"/>
      <w:b/>
      <w:color w:val="0D0D0D"/>
      <w:sz w:val="24"/>
      <w:szCs w:val="24"/>
    </w:rPr>
  </w:style>
  <w:style w:type="paragraph" w:customStyle="1" w:styleId="Heading4">
    <w:name w:val="Heading 4"/>
    <w:basedOn w:val="a"/>
    <w:next w:val="a"/>
    <w:qFormat/>
    <w:rsid w:val="008C6F53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qFormat/>
    <w:rsid w:val="008C6F53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</w:rPr>
  </w:style>
  <w:style w:type="paragraph" w:customStyle="1" w:styleId="Heading6">
    <w:name w:val="Heading 6"/>
    <w:basedOn w:val="a"/>
    <w:next w:val="a"/>
    <w:qFormat/>
    <w:rsid w:val="008C6F53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customStyle="1" w:styleId="Heading7">
    <w:name w:val="Heading 7"/>
    <w:basedOn w:val="a"/>
    <w:next w:val="a"/>
    <w:qFormat/>
    <w:rsid w:val="008C6F53"/>
    <w:pPr>
      <w:keepNext/>
      <w:keepLines/>
      <w:numPr>
        <w:ilvl w:val="6"/>
        <w:numId w:val="1"/>
      </w:numPr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customStyle="1" w:styleId="Heading8">
    <w:name w:val="Heading 8"/>
    <w:basedOn w:val="a"/>
    <w:next w:val="a"/>
    <w:qFormat/>
    <w:rsid w:val="008C6F53"/>
    <w:pPr>
      <w:keepNext/>
      <w:keepLines/>
      <w:widowControl/>
      <w:numPr>
        <w:ilvl w:val="7"/>
        <w:numId w:val="1"/>
      </w:numPr>
      <w:spacing w:before="320"/>
      <w:jc w:val="both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qFormat/>
    <w:rsid w:val="008C6F53"/>
    <w:pPr>
      <w:keepNext/>
      <w:keepLines/>
      <w:widowControl/>
      <w:numPr>
        <w:ilvl w:val="8"/>
        <w:numId w:val="1"/>
      </w:numPr>
      <w:spacing w:before="320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0pt">
    <w:name w:val="Основной текст + Полужирный;Интервал 0 pt"/>
    <w:qFormat/>
    <w:rsid w:val="008C6F53"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4">
    <w:name w:val="annotation text"/>
    <w:basedOn w:val="a"/>
    <w:link w:val="a5"/>
    <w:qFormat/>
    <w:rsid w:val="008C6F5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F53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3">
    <w:name w:val="Основной текст (3)"/>
    <w:basedOn w:val="a"/>
    <w:qFormat/>
    <w:rsid w:val="008C6F53"/>
    <w:pPr>
      <w:spacing w:after="250" w:line="225" w:lineRule="auto"/>
    </w:pPr>
    <w:rPr>
      <w:b/>
      <w:szCs w:val="20"/>
    </w:rPr>
  </w:style>
  <w:style w:type="paragraph" w:customStyle="1" w:styleId="1">
    <w:name w:val="Абзац списка1"/>
    <w:basedOn w:val="a"/>
    <w:qFormat/>
    <w:rsid w:val="008C6F53"/>
    <w:pPr>
      <w:widowControl/>
      <w:spacing w:after="0"/>
      <w:ind w:left="720"/>
      <w:contextualSpacing/>
    </w:pPr>
    <w:rPr>
      <w:rFonts w:eastAsia="Times New Roman" w:cs="Calibri"/>
    </w:rPr>
  </w:style>
  <w:style w:type="paragraph" w:customStyle="1" w:styleId="ParaAttribute38">
    <w:name w:val="ParaAttribute38"/>
    <w:basedOn w:val="a"/>
    <w:rsid w:val="008C6F53"/>
    <w:pPr>
      <w:widowControl/>
      <w:autoSpaceDE w:val="0"/>
      <w:spacing w:before="100" w:beforeAutospacing="1" w:after="100" w:afterAutospacing="1" w:line="240" w:lineRule="auto"/>
      <w:jc w:val="both"/>
    </w:pPr>
    <w:rPr>
      <w:rFonts w:ascii="Times New Roman" w:eastAsia="№Е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C6F53"/>
    <w:pPr>
      <w:shd w:val="clear" w:color="auto" w:fill="FFFFFF"/>
      <w:spacing w:after="0" w:line="317" w:lineRule="exact"/>
      <w:ind w:hanging="840"/>
    </w:pPr>
    <w:rPr>
      <w:rFonts w:ascii="Times New Roman" w:eastAsia="Times New Roman" w:hAnsi="Times New Roman"/>
      <w:color w:val="000000"/>
      <w:spacing w:val="1"/>
      <w:sz w:val="25"/>
      <w:szCs w:val="25"/>
      <w:lang w:eastAsia="ru-RU"/>
    </w:rPr>
  </w:style>
  <w:style w:type="character" w:customStyle="1" w:styleId="30pt">
    <w:name w:val="Основной текст (3) + Не полужирный;Интервал 0 pt"/>
    <w:basedOn w:val="a0"/>
    <w:rsid w:val="008C6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21"/>
    <w:basedOn w:val="a0"/>
    <w:rsid w:val="00D20067"/>
    <w:rPr>
      <w:rFonts w:ascii="Times New Roman" w:hAnsi="Times New Roman" w:cs="Times New Roman" w:hint="default"/>
      <w:i/>
      <w:iCs/>
    </w:rPr>
  </w:style>
  <w:style w:type="character" w:customStyle="1" w:styleId="2">
    <w:name w:val="Заголовок №2_"/>
    <w:basedOn w:val="a0"/>
    <w:link w:val="20"/>
    <w:rsid w:val="003F1AD9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F1AD9"/>
    <w:pPr>
      <w:shd w:val="clear" w:color="auto" w:fill="FFFFFF"/>
      <w:spacing w:after="0" w:line="480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сновной текст_"/>
    <w:basedOn w:val="a0"/>
    <w:link w:val="30"/>
    <w:rsid w:val="00372171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6"/>
    <w:rsid w:val="00372171"/>
    <w:pPr>
      <w:shd w:val="clear" w:color="auto" w:fill="FFFFFF"/>
      <w:spacing w:before="3960" w:after="7200" w:line="48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372171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72171"/>
    <w:pPr>
      <w:shd w:val="clear" w:color="auto" w:fill="FFFFFF"/>
      <w:spacing w:after="0" w:line="480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a7">
    <w:name w:val="Основной текст + Курсив"/>
    <w:basedOn w:val="a6"/>
    <w:rsid w:val="003721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главление 2 Знак"/>
    <w:basedOn w:val="a0"/>
    <w:link w:val="23"/>
    <w:semiHidden/>
    <w:locked/>
    <w:rsid w:val="006D22FF"/>
    <w:rPr>
      <w:sz w:val="26"/>
      <w:szCs w:val="26"/>
      <w:shd w:val="clear" w:color="auto" w:fill="FFFFFF"/>
    </w:rPr>
  </w:style>
  <w:style w:type="paragraph" w:styleId="23">
    <w:name w:val="toc 2"/>
    <w:basedOn w:val="a"/>
    <w:link w:val="22"/>
    <w:autoRedefine/>
    <w:semiHidden/>
    <w:unhideWhenUsed/>
    <w:rsid w:val="006D22FF"/>
    <w:pPr>
      <w:shd w:val="clear" w:color="auto" w:fill="FFFFFF"/>
      <w:spacing w:before="240" w:after="0" w:line="60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6D22FF"/>
    <w:rPr>
      <w:spacing w:val="-1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6D22FF"/>
    <w:pPr>
      <w:shd w:val="clear" w:color="auto" w:fill="FFFFFF"/>
      <w:spacing w:after="240" w:line="0" w:lineRule="atLeast"/>
      <w:jc w:val="center"/>
      <w:outlineLvl w:val="0"/>
    </w:pPr>
    <w:rPr>
      <w:rFonts w:asciiTheme="minorHAnsi" w:eastAsiaTheme="minorHAnsi" w:hAnsiTheme="minorHAnsi" w:cstheme="minorBidi"/>
      <w:spacing w:val="-1"/>
      <w:sz w:val="30"/>
      <w:szCs w:val="30"/>
      <w:lang w:eastAsia="en-US"/>
    </w:rPr>
  </w:style>
  <w:style w:type="character" w:styleId="a8">
    <w:name w:val="Hyperlink"/>
    <w:basedOn w:val="a0"/>
    <w:uiPriority w:val="99"/>
    <w:semiHidden/>
    <w:unhideWhenUsed/>
    <w:rsid w:val="006D22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2FF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97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467B"/>
    <w:rPr>
      <w:rFonts w:ascii="Calibri" w:eastAsia="Calibri" w:hAnsi="Calibri" w:cs="Times New Roman"/>
      <w:lang w:eastAsia="zh-CN"/>
    </w:rPr>
  </w:style>
  <w:style w:type="paragraph" w:styleId="ad">
    <w:name w:val="footer"/>
    <w:basedOn w:val="a"/>
    <w:link w:val="ae"/>
    <w:uiPriority w:val="99"/>
    <w:unhideWhenUsed/>
    <w:rsid w:val="0097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467B"/>
    <w:rPr>
      <w:rFonts w:ascii="Calibri" w:eastAsia="Calibri" w:hAnsi="Calibri" w:cs="Times New Roman"/>
      <w:lang w:eastAsia="zh-CN"/>
    </w:rPr>
  </w:style>
  <w:style w:type="paragraph" w:styleId="af">
    <w:name w:val="Normal (Web)"/>
    <w:basedOn w:val="a"/>
    <w:uiPriority w:val="99"/>
    <w:semiHidden/>
    <w:unhideWhenUsed/>
    <w:rsid w:val="0051734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3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8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6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image" Target="media/image1.jpeg"/><Relationship Id="rId12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7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5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0" Type="http://schemas.openxmlformats.org/officeDocument/2006/relationships/chart" Target="charts/chart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4" Type="http://schemas.openxmlformats.org/officeDocument/2006/relationships/chart" Target="charts/chart6.xml"/><Relationship Id="rId5" Type="http://schemas.openxmlformats.org/officeDocument/2006/relationships/footnotes" Target="footnotes.xml"/><Relationship Id="rId15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3" Type="http://schemas.openxmlformats.org/officeDocument/2006/relationships/chart" Target="charts/chart5.xml"/><Relationship Id="rId28" Type="http://schemas.openxmlformats.org/officeDocument/2006/relationships/footer" Target="footer1.xml"/><Relationship Id="rId10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4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Показатели уровня воспитанности </a:t>
            </a:r>
          </a:p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5 - 7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430178084024497E-2"/>
          <c:y val="0.20406204056967267"/>
          <c:w val="0.93956984543598698"/>
          <c:h val="0.5593674179902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Лист1!$B$2:$B$4</c:f>
              <c:numCache>
                <c:formatCode>dd/mmm</c:formatCode>
                <c:ptCount val="3"/>
                <c:pt idx="0" formatCode="General">
                  <c:v>3.9</c:v>
                </c:pt>
                <c:pt idx="1">
                  <c:v>4</c:v>
                </c:pt>
                <c:pt idx="2" formatCode="General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4.5</c:v>
                </c:pt>
                <c:pt idx="1">
                  <c:v>4.8</c:v>
                </c:pt>
                <c:pt idx="2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4.3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4.0999999999999996</c:v>
                </c:pt>
                <c:pt idx="2">
                  <c:v>4.3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4.4000000000000004</c:v>
                </c:pt>
                <c:pt idx="2">
                  <c:v>4.3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</c:v>
                </c:pt>
                <c:pt idx="1">
                  <c:v>4.5</c:v>
                </c:pt>
                <c:pt idx="2">
                  <c:v>4.5999999999999996</c:v>
                </c:pt>
              </c:numCache>
            </c:numRef>
          </c:val>
        </c:ser>
        <c:axId val="89628032"/>
        <c:axId val="89810048"/>
      </c:barChart>
      <c:catAx>
        <c:axId val="8962803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10048"/>
        <c:crosses val="autoZero"/>
        <c:auto val="1"/>
        <c:lblAlgn val="ctr"/>
        <c:lblOffset val="100"/>
      </c:catAx>
      <c:valAx>
        <c:axId val="89810048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250" b="1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2.2553246417968496E-2"/>
              <c:y val="0.15937992125984288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280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733359149778589E-2"/>
          <c:y val="0.86157152230971479"/>
          <c:w val="0.97048681209930865"/>
          <c:h val="0.11636274158912054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5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Средний показатель уровня воспитанности </a:t>
            </a:r>
          </a:p>
          <a:p>
            <a:pPr>
              <a:defRPr lang="ru-RU" sz="1745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5- 7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81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4.4000000000000004</c:v>
                </c:pt>
                <c:pt idx="2">
                  <c:v>4.3</c:v>
                </c:pt>
              </c:numCache>
            </c:numRef>
          </c:val>
        </c:ser>
        <c:dLbls>
          <c:showVal val="1"/>
        </c:dLbls>
        <c:axId val="89896448"/>
        <c:axId val="89897984"/>
      </c:barChart>
      <c:catAx>
        <c:axId val="8989644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97984"/>
        <c:crosses val="autoZero"/>
        <c:auto val="1"/>
        <c:lblAlgn val="ctr"/>
        <c:lblOffset val="100"/>
      </c:catAx>
      <c:valAx>
        <c:axId val="89897984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4.6858568908394717E-2"/>
              <c:y val="0.16135801727074187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964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451469385999309"/>
          <c:y val="0.90461461401294296"/>
          <c:w val="0.36687216556947166"/>
          <c:h val="7.1621486245517021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6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45"/>
              <a:t>Показатели уровня воспитанности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45"/>
              <a:t>  8 -9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0.13274336283185964"/>
          <c:y val="0.21167883211678801"/>
          <c:w val="0.83539823008850234"/>
          <c:h val="0.529197080291970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4.5</c:v>
                </c:pt>
                <c:pt idx="1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4.5</c:v>
                </c:pt>
                <c:pt idx="1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 formatCode="dd/mmm">
                  <c:v>4.4000000000000004</c:v>
                </c:pt>
                <c:pt idx="1">
                  <c:v>4.7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4.5</c:v>
                </c:pt>
                <c:pt idx="1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4.5</c:v>
                </c:pt>
                <c:pt idx="1">
                  <c:v>4.3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4.8</c:v>
                </c:pt>
                <c:pt idx="1">
                  <c:v>4.5999999999999996</c:v>
                </c:pt>
              </c:numCache>
            </c:numRef>
          </c:val>
        </c:ser>
        <c:axId val="89865216"/>
        <c:axId val="89936640"/>
      </c:barChart>
      <c:catAx>
        <c:axId val="8986521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8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36640"/>
        <c:crosses val="autoZero"/>
        <c:auto val="1"/>
        <c:lblAlgn val="ctr"/>
        <c:lblOffset val="100"/>
      </c:catAx>
      <c:valAx>
        <c:axId val="89936640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985" b="1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7.6140193347013375E-4"/>
              <c:y val="0.13767101327943188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14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652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4271983277498"/>
          <c:y val="0.8394723958582152"/>
          <c:w val="0.77145603344500679"/>
          <c:h val="0.13414462718637701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98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5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Средний показатель уровня воспитанности </a:t>
            </a:r>
          </a:p>
          <a:p>
            <a:pPr>
              <a:defRPr lang="ru-RU" sz="1745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8- 9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81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4.5</c:v>
                </c:pt>
                <c:pt idx="1">
                  <c:v>4.45</c:v>
                </c:pt>
              </c:numCache>
            </c:numRef>
          </c:val>
        </c:ser>
        <c:dLbls>
          <c:showVal val="1"/>
        </c:dLbls>
        <c:axId val="90096768"/>
        <c:axId val="90098304"/>
      </c:barChart>
      <c:catAx>
        <c:axId val="9009676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98304"/>
        <c:crosses val="autoZero"/>
        <c:auto val="1"/>
        <c:lblAlgn val="ctr"/>
        <c:lblOffset val="100"/>
      </c:catAx>
      <c:valAx>
        <c:axId val="90098304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4.6858568908394717E-2"/>
              <c:y val="0.16135801727074187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967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451469385999309"/>
          <c:y val="0.90461461401294296"/>
          <c:w val="0.36687216556947266"/>
          <c:h val="7.1621486245517021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6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Средний показатель уровня воспитанности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5 - 11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378025663458706E-2"/>
          <c:y val="0.18144825646794463"/>
          <c:w val="0.93962197433654615"/>
          <c:h val="0.592372203474565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4.3</c:v>
                </c:pt>
                <c:pt idx="1">
                  <c:v>4</c:v>
                </c:pt>
                <c:pt idx="2">
                  <c:v>4.5999999999999996</c:v>
                </c:pt>
                <c:pt idx="3">
                  <c:v>4.5</c:v>
                </c:pt>
                <c:pt idx="4">
                  <c:v>4</c:v>
                </c:pt>
                <c:pt idx="5">
                  <c:v>4.4000000000000004</c:v>
                </c:pt>
                <c:pt idx="6">
                  <c:v>4.3</c:v>
                </c:pt>
                <c:pt idx="7">
                  <c:v>4.5</c:v>
                </c:pt>
                <c:pt idx="8">
                  <c:v>4.45</c:v>
                </c:pt>
                <c:pt idx="9">
                  <c:v>4.4300000000000024</c:v>
                </c:pt>
                <c:pt idx="10">
                  <c:v>4.58</c:v>
                </c:pt>
              </c:numCache>
            </c:numRef>
          </c:val>
        </c:ser>
        <c:dLbls>
          <c:showVal val="1"/>
        </c:dLbls>
        <c:axId val="90135552"/>
        <c:axId val="90166016"/>
      </c:barChart>
      <c:catAx>
        <c:axId val="9013555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66016"/>
        <c:crosses val="autoZero"/>
        <c:auto val="1"/>
        <c:lblAlgn val="ctr"/>
        <c:lblOffset val="100"/>
      </c:catAx>
      <c:valAx>
        <c:axId val="90166016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5" b="1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3.7279885468862163E-2"/>
              <c:y val="0.13632941783916441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355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913058847442102"/>
          <c:y val="0.88524211522739849"/>
          <c:w val="0.35840557809061957"/>
          <c:h val="9.0948238027624403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Оценка уровня развития ученического коллектива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5- 8 классов</a:t>
            </a:r>
          </a:p>
        </c:rich>
      </c:tx>
      <c:layout>
        <c:manualLayout>
          <c:xMode val="edge"/>
          <c:yMode val="edge"/>
          <c:x val="0.18464356487733113"/>
          <c:y val="1.8357044515833011E-2"/>
        </c:manualLayout>
      </c:layout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axId val="89387776"/>
        <c:axId val="89389312"/>
      </c:barChart>
      <c:catAx>
        <c:axId val="8938777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89312"/>
        <c:crosses val="autoZero"/>
        <c:auto val="1"/>
        <c:lblAlgn val="ctr"/>
        <c:lblOffset val="100"/>
      </c:catAx>
      <c:valAx>
        <c:axId val="89389312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885835699116E-2"/>
              <c:y val="0.15136760846070701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877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933936829324915E-3"/>
          <c:y val="0.71824610159024149"/>
          <c:w val="0.97396218329851603"/>
          <c:h val="0.26209986104678101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6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Уровень взаимоотношений в классе 5- 8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787"/>
          <c:w val="0.90731446147509398"/>
          <c:h val="0.531990906539549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4.7</c:v>
                </c:pt>
                <c:pt idx="4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4.5</c:v>
                </c:pt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axId val="92436736"/>
        <c:axId val="92450816"/>
      </c:barChart>
      <c:catAx>
        <c:axId val="9243673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50816"/>
        <c:crosses val="autoZero"/>
        <c:auto val="1"/>
        <c:lblAlgn val="ctr"/>
        <c:lblOffset val="100"/>
      </c:catAx>
      <c:valAx>
        <c:axId val="92450816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809700069667E-2"/>
              <c:y val="8.9920755097920524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367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872288399847398E-2"/>
          <c:y val="0.75893675550171602"/>
          <c:w val="0.94423079166386303"/>
          <c:h val="0.2222380375529993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5"/>
              <a:t>Оценка уровня развития ученического коллектива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5"/>
              <a:t>9 , 10,</a:t>
            </a:r>
            <a:r>
              <a:rPr lang="ru-RU" sz="1665" baseline="0"/>
              <a:t> </a:t>
            </a:r>
            <a:r>
              <a:rPr lang="ru-RU" sz="1665"/>
              <a:t>11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axId val="89448448"/>
        <c:axId val="89449984"/>
      </c:barChart>
      <c:catAx>
        <c:axId val="8944844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449984"/>
        <c:crosses val="autoZero"/>
        <c:auto val="1"/>
        <c:lblAlgn val="ctr"/>
        <c:lblOffset val="100"/>
      </c:catAx>
      <c:valAx>
        <c:axId val="89449984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902508366714E-2"/>
              <c:y val="0.1513676371848872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4484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933603375978747E-3"/>
          <c:y val="0.71824598669353046"/>
          <c:w val="0.97396218511734722"/>
          <c:h val="0.26209998168833493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6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Уровень взаимоотношений в классе 9, 10, 11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787"/>
          <c:w val="0.90731446147509398"/>
          <c:h val="0.531990906539549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axId val="92845568"/>
        <c:axId val="92847104"/>
      </c:barChart>
      <c:catAx>
        <c:axId val="9284556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47104"/>
        <c:crosses val="autoZero"/>
        <c:auto val="1"/>
        <c:lblAlgn val="ctr"/>
        <c:lblOffset val="100"/>
      </c:catAx>
      <c:valAx>
        <c:axId val="92847104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809700069667E-2"/>
              <c:y val="8.9920755097920524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455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872288399847398E-2"/>
          <c:y val="0.75893675550171602"/>
          <c:w val="0.94423079166386303"/>
          <c:h val="0.2222380375529993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62</Pages>
  <Words>13686</Words>
  <Characters>78016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2024-07-03T09:09:00Z</dcterms:created>
  <dcterms:modified xsi:type="dcterms:W3CDTF">2024-09-23T11:19:00Z</dcterms:modified>
</cp:coreProperties>
</file>