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97" w:rsidRDefault="00673797" w:rsidP="00673797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562725" cy="9282041"/>
            <wp:effectExtent l="0" t="0" r="0" b="0"/>
            <wp:docPr id="1" name="Рисунок 1" descr="C:\Users\Школа\Pictures\2024-09-18\Сканировать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8\Сканировать3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78" cy="92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0834" w:rsidRDefault="00D90834" w:rsidP="00673797">
      <w:pPr>
        <w:rPr>
          <w:rFonts w:ascii="Times New Roman" w:hAnsi="Times New Roman" w:cs="Times New Roman"/>
          <w:sz w:val="28"/>
          <w:szCs w:val="28"/>
        </w:rPr>
      </w:pPr>
    </w:p>
    <w:p w:rsidR="000928E0" w:rsidRPr="005A47FA" w:rsidRDefault="00F10C9C" w:rsidP="00EA2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7F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10C9C" w:rsidRPr="005A47FA" w:rsidRDefault="00F10C9C" w:rsidP="00673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C9C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внеурочной деятельности для первого кл</w:t>
      </w:r>
      <w:r w:rsidR="009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«Россия – моя история</w:t>
      </w:r>
      <w:r w:rsidRPr="005A47F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«Россия – моя история</w:t>
      </w:r>
      <w:r w:rsidRPr="00E363E8">
        <w:rPr>
          <w:rFonts w:ascii="Times New Roman" w:hAnsi="Times New Roman" w:cs="Times New Roman"/>
          <w:sz w:val="28"/>
          <w:szCs w:val="28"/>
        </w:rPr>
        <w:t>» предназначена для организации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внеурочной деятельности по краеведческому направлению в 1-4 классах,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на формирование готовности и способности обучающихся к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саморазвитию, мотивации к обучению и познанию, ценностного отношения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знанию. Школьники должны иметь мотивацию к обучению истории,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стремиться развивать свои интеллектуальные возможности. Ведь история –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благодатный материал для развития у детей интереса к познанию мира.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позволяет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ознакомиться со многими интересными вопросами истории,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которые выходят за рамки школьной программы, способствуют расширению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 углублению знаний о данной науке.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Новизна программы по внеурочной деятельности по истории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моя история</w:t>
      </w:r>
      <w:r w:rsidRPr="00E363E8">
        <w:rPr>
          <w:rFonts w:ascii="Times New Roman" w:hAnsi="Times New Roman" w:cs="Times New Roman"/>
          <w:sz w:val="28"/>
          <w:szCs w:val="28"/>
        </w:rPr>
        <w:t>» предполагает другой стиль общения учителя и учеников.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Такая форма организации занятий способствует не назидательному изучению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основ истории, а развивает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обучающихся интерес к истории и научно-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Важным фактором реализации данной программы является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стремление развивать у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умения самостоятельно работать,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думать, решать творческие задачи, а также совершенствовать навыки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аргументации собственной позиции по определенному вопросу. Так же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программа помогает отрабатывать навык работы с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проблемными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творческими, олимпиадными вопросами. Работа в команде даѐт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опыт сотрудничества.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Содержание программы соответствует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познавательным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возможностям школьников и предоставляет им возможность работать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повышенных требований, развивая учебную мотивацию. Учитель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должен использовать игровые формы, потому что они помогают решать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серьѐзные учебные проблемы. Используя игру,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лучше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запоминают сложный исторический материал, который облегчает им работу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 занятии, формирует речевые компетенции. Интересные, занимательные,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доступные и в то же время достаточно трудные вопросы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исторических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викторин и игр побуждают обучающихся к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значительным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умственным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усилиям.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В пре</w:t>
      </w:r>
      <w:r>
        <w:rPr>
          <w:rFonts w:ascii="Times New Roman" w:hAnsi="Times New Roman" w:cs="Times New Roman"/>
          <w:sz w:val="28"/>
          <w:szCs w:val="28"/>
        </w:rPr>
        <w:t>подавании курса «Россия – моя история</w:t>
      </w:r>
      <w:r w:rsidRPr="00E363E8">
        <w:rPr>
          <w:rFonts w:ascii="Times New Roman" w:hAnsi="Times New Roman" w:cs="Times New Roman"/>
          <w:sz w:val="28"/>
          <w:szCs w:val="28"/>
        </w:rPr>
        <w:t>» лежит проблемно –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поисковый метод, обеспечивающий реализацию развивающих задач. При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обучения: обучающиеся ведут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наблюдения, выполняют практические работы, в том числе 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исследовательского характера, различные творческие задания. Проводятся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дидактические и ролевые игры, учебные диалоги. Для решения задач курса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важны экскурсии, встречи с ветеранами воин, организация посильной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деятельности. Занятия могут проходить не только в классе, но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 на улице, и в музее.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Занятия курса разделены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В качестве дидактического материала могут быть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наборы плакатов; портреты великих полководцев; репродукции картин 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фотоальбомы. Целесообразно использование ИКТ и ресурсов Интернета.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Программа педагогически целесообразна, так как способствует более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разностороннему раскрытию индивидуальных способностей ребенка,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не всегда можно рассмотреть на уроке, развитию у детей интереса к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различным видам деятельности, желанию активно участвовать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продуктивной, одобряемой обществом деятельности, умению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самостоятельно организовать своѐ свободное время.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Творческие работы, используемые в системе работы занятий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внеурочной деятельности, основаны на любознательности детей, которую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педагог должен поддерживать и направлять. Данная практика поможет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успешно овладеть не только </w:t>
      </w:r>
      <w:proofErr w:type="spellStart"/>
      <w:r w:rsidRPr="00E363E8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 xml:space="preserve"> умениями и навыками, но и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осваивать более сложный уровень знаний по предмету, достойно выступать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 олимпиадах и участвовать в различных конкурсах.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Сегодня ценность исторической науки в обществе возрастает.</w:t>
      </w:r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История учит детей таким общечеловеческим ценностям как уважение друг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другу, веротерпимость, справедливость, стремление помогать друг другу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17A" w:rsidRPr="00E363E8" w:rsidRDefault="00B3317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беде.</w:t>
      </w:r>
    </w:p>
    <w:p w:rsidR="00B3317A" w:rsidRPr="005A47FA" w:rsidRDefault="00B3317A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9C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 w:rsidRPr="005A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сформировать познавательную потребность в освоении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исторического</w:t>
      </w:r>
      <w:proofErr w:type="gramEnd"/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материала;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воспитание патриотизма, уважения к истории и традициям нашей Родины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через изучение героического прошлого и настоящего России;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освоение знаний о важнейших событиях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и всемирной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истории, их взаимосвязи и хронологической преемственности.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Образовательные задачи: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363E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повышенного интереса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исторической науке;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формировать коммуникативные навыки, которые способствуют развитию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умения работать в группе, вести дискуссию, отстаивать свою точку зрения;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помочь понять, что история – это ключ к культуре любых эпох и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цивилизаций;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приобщать к ценностям мировой и национальной культуры.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Развивающие задачи: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интерес,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интеллектуальные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и творческие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способности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развивать историческое мышление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на базе материала курса.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Воспитательные задачи: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воспитывать у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уважительное отношение к истории своей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Родины;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воспитание гордости и уважения к живущим рядом ветеранам войны и</w:t>
      </w:r>
    </w:p>
    <w:p w:rsidR="006E3D49" w:rsidRPr="00E363E8" w:rsidRDefault="006E3D49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труда.</w:t>
      </w:r>
    </w:p>
    <w:p w:rsidR="00B3317A" w:rsidRPr="005A47FA" w:rsidRDefault="00B3317A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9C" w:rsidRPr="00EE0BB5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курса внеурочной деятельн</w:t>
      </w:r>
      <w:r w:rsidR="006E3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ости «Россия – моя история</w:t>
      </w:r>
      <w:r w:rsidRPr="00EE0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492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предназначена для реализации во 2</w:t>
      </w:r>
      <w:r w:rsidRPr="00EE0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 на</w:t>
      </w:r>
      <w:r w:rsidR="0065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чальной школы и рассчитана на 17</w:t>
      </w:r>
      <w:r w:rsidRPr="00EE0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65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ов.</w:t>
      </w:r>
    </w:p>
    <w:p w:rsidR="00F10C9C" w:rsidRPr="00C403BF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C9C" w:rsidRPr="00EE0BB5" w:rsidRDefault="00F10C9C" w:rsidP="0067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BB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E0BB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E0BB5">
        <w:rPr>
          <w:rFonts w:ascii="Times New Roman" w:hAnsi="Times New Roman" w:cs="Times New Roman"/>
          <w:b/>
          <w:sz w:val="28"/>
          <w:szCs w:val="28"/>
        </w:rPr>
        <w:t xml:space="preserve"> учебного курса внеурочной деятельности.</w:t>
      </w:r>
    </w:p>
    <w:p w:rsidR="00C414BA" w:rsidRPr="00EE0BB5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</w:t>
      </w:r>
      <w:r w:rsidR="00C414BA" w:rsidRPr="00EE0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F10C9C" w:rsidRDefault="00C414BA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выпускника будут сформированы:</w:t>
      </w:r>
    </w:p>
    <w:p w:rsidR="002805FA" w:rsidRPr="00E363E8" w:rsidRDefault="002805F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осмысление социально-нравственного опыта предшествующих поколений,</w:t>
      </w:r>
    </w:p>
    <w:p w:rsidR="002805FA" w:rsidRPr="00E363E8" w:rsidRDefault="002805FA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способность к определению своей позиции и ответственному поведению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05FA" w:rsidRPr="00EE0BB5" w:rsidRDefault="002805FA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.</w:t>
      </w:r>
    </w:p>
    <w:p w:rsidR="00F10C9C" w:rsidRPr="00C403BF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17" w:rsidRPr="00EE0BB5" w:rsidRDefault="00030917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получит возможность для формирования:</w:t>
      </w:r>
    </w:p>
    <w:p w:rsidR="002805FA" w:rsidRPr="00E363E8" w:rsidRDefault="00030917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сознательно  </w:t>
      </w:r>
      <w:r w:rsidR="002805FA">
        <w:rPr>
          <w:rFonts w:ascii="Times New Roman" w:hAnsi="Times New Roman" w:cs="Times New Roman"/>
          <w:sz w:val="28"/>
          <w:szCs w:val="28"/>
        </w:rPr>
        <w:t xml:space="preserve">определять  свои </w:t>
      </w:r>
      <w:r w:rsidR="002805FA" w:rsidRPr="00E363E8">
        <w:rPr>
          <w:rFonts w:ascii="Times New Roman" w:hAnsi="Times New Roman" w:cs="Times New Roman"/>
          <w:sz w:val="28"/>
          <w:szCs w:val="28"/>
        </w:rPr>
        <w:t xml:space="preserve"> позиции и ответственному поведению </w:t>
      </w:r>
      <w:proofErr w:type="gramStart"/>
      <w:r w:rsidR="002805FA"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05FA" w:rsidRPr="00EE0BB5" w:rsidRDefault="002805FA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.</w:t>
      </w:r>
    </w:p>
    <w:p w:rsidR="00030917" w:rsidRPr="00C403BF" w:rsidRDefault="00030917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17" w:rsidRPr="00C403BF" w:rsidRDefault="00030917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C9C" w:rsidRPr="00C403BF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C9C" w:rsidRPr="00C403BF" w:rsidRDefault="00F10C9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03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="00C414BA" w:rsidRPr="00C4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действия</w:t>
      </w:r>
      <w:r w:rsidRPr="00C4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10C9C" w:rsidRPr="00EE0BB5" w:rsidRDefault="00F10C9C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</w:t>
      </w:r>
      <w:r w:rsidR="00C414BA"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универсальные учебные действия</w:t>
      </w: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F3E8C" w:rsidRDefault="004F3E8C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 научится:</w:t>
      </w:r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</w:t>
      </w:r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деятельности в различных формах (сообщение, эссе, презентация, реферат и</w:t>
      </w:r>
      <w:proofErr w:type="gramEnd"/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др.);</w:t>
      </w:r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умение осуществлять информационный поиск для выполнения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заданий;</w:t>
      </w:r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готовность слушать собеседника, вести диалог, признавать возможность</w:t>
      </w:r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существования различных точек зрения и права каждого иметь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652960" w:rsidRPr="00E363E8" w:rsidRDefault="00652960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собственную.</w:t>
      </w:r>
    </w:p>
    <w:p w:rsidR="00652960" w:rsidRPr="00EE0BB5" w:rsidRDefault="00652960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0C9C" w:rsidRPr="00C403BF" w:rsidRDefault="00F10C9C" w:rsidP="00673797">
      <w:pPr>
        <w:spacing w:after="0" w:line="25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B5" w:rsidRDefault="00FC75B5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характеризовать место, обстоятельства, участников, результаты важнейших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исторических событий;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проводить поиск необходимой информации в одном или нескольких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(материальных, текстовых, изобразительных и др.);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рассказывать (устно или письменно) об исторических событиях, их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участниках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;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характеризовать условия и образ жизни, занятия людей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различные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исторические эпохи;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раскрывать смысл, значение важнейших исторических понятий;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приводить оценки исторических событий и личностей, изложенные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учебной литературе;</w:t>
      </w:r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- способствовать 0т1089 сохранению памятников истории и культуры (участвовать в</w:t>
      </w:r>
      <w:proofErr w:type="gramEnd"/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создании школьных музеев, учебных и общественных мероприятиях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5048" w:rsidRPr="00E363E8" w:rsidRDefault="00A3504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lastRenderedPageBreak/>
        <w:t>поиску и охране памятников истории и культуры).</w:t>
      </w:r>
    </w:p>
    <w:p w:rsidR="00652960" w:rsidRPr="00C403BF" w:rsidRDefault="00652960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5B5" w:rsidRPr="00C403BF" w:rsidRDefault="00FC75B5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4BA" w:rsidRPr="00EE0BB5" w:rsidRDefault="00C414BA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</w:t>
      </w:r>
      <w:r w:rsidR="004E106E"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универсальные учебные действия</w:t>
      </w: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30917" w:rsidRDefault="00030917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 научится: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обучению;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деятельности, а также находить средства еѐ осуществления;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формирование умений планировать, контролировать и оценивать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еѐ реализации;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определить наиболее эффективные способы достижения результата; вносить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соответствующие коррективы в их выполнение на основе оценки и с учетом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характера ошибок; понимать причины успеха/неуспеха учебной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50B18" w:rsidRPr="00EE0BB5" w:rsidRDefault="00950B18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C75B5" w:rsidRPr="00C403BF" w:rsidRDefault="00FC75B5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5B5" w:rsidRPr="00C403BF" w:rsidRDefault="00FC75B5" w:rsidP="00673797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8F" w:rsidRPr="00EE0BB5" w:rsidRDefault="00EA638F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</w:t>
      </w:r>
      <w:r w:rsidR="004E106E"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универсальные учебные действия</w:t>
      </w: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30917" w:rsidRDefault="00030917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 научится: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готовность к сотрудничеству с соучениками, коллективной работе,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освоение основ межкультурного взаимодействия в школе и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окружении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владение умениями работать с учебной и внешкольной информацией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(анализировать и обобщать факты, составлять простой и развернутый план,</w:t>
      </w:r>
      <w:proofErr w:type="gramEnd"/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тезисы, конспект, формулировать и обосновывать выводы и т. д.),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использовать современные источники информации, в том числе материалы</w:t>
      </w:r>
    </w:p>
    <w:p w:rsidR="00950B18" w:rsidRPr="00E363E8" w:rsidRDefault="00950B18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 электронных носителях.</w:t>
      </w:r>
    </w:p>
    <w:p w:rsidR="00950B18" w:rsidRPr="00EE0BB5" w:rsidRDefault="00950B18" w:rsidP="00673797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500FC" w:rsidRDefault="004500FC" w:rsidP="0067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BB5">
        <w:rPr>
          <w:rFonts w:ascii="Times New Roman" w:hAnsi="Times New Roman" w:cs="Times New Roman"/>
          <w:b/>
          <w:sz w:val="28"/>
          <w:szCs w:val="28"/>
        </w:rPr>
        <w:t>Содержание учебного курса внеурочной деятельности.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E363E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1 год обучения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Раздел 1. Что изучает история.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1. Клио – богиня покровительница истории.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История-наука о прошлом человечества. Как люди узнают о прошлом.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Надѐжные помощники Клио в изучении истории.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2. Кто мы? Откуда мы?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Понятие о древнем человеке. Человек – охотник и кочевник. Просмотр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презентации «Древние люди».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3. Дата в истории.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Что в истории называют «дата». Дни воинской славы. Проектная работа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«Главная дата в моей семье».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4. Исторические источники знаний о прошлом.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Группы источников: письменные, устные, вещественные.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5. История на карте. Учимся читать карту.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Для чего необходимы карты. Древние и современные карты. Материки, реки,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озѐра на картах. Карта России. Творческая работа по карте.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Раздел 2. Устное народное творчество.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lastRenderedPageBreak/>
        <w:t>6. Знакомство с русскими загадками, пословицами, поговорками,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прибаутками, былинами.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Разучивание прибауток, пословиц, поговорок.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7. Полна богатырями Земля русская.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Рассматривание картины Васнецова «Три богатыря». Признаки деления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богатырей на «старших» и «младших». Положительные и отрицательные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герои русских былин.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8. Оружие древнего воина.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Оружие древнего воина. Русские доспехи. Знакомство с картинами русских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художников «Поход русских воинов», «Битва на реке Калка». Творческая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работа обучающихся в рабочих тетрадях «Создай своего героя», просмотр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Раздел 3. Богатыри земли русской.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9. Илья Муромец – русский богатырь.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Рассматривание картины Васнецова «Три богатыря». Илья Муромец - самый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популярный герой былин, могучий богатырь. Чтение былин о богатыре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«Чудесное исцеление», «Илья Муромец и Соловей Разбойник». Рисование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иллюстраций к подвигам. Просмотр презентации «Илья Муромец».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10. Добрыня Никитич.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Рассматривание картины Васнецова «Три богатыря». Добрыня Никитич –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«младший» богатырь, сын рязанского купца, богатырь земли Русской.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Главные подвиги, переданные в былинах. Рисование иллюстраций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подвигам. Просмотр презентации.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11. Алѐша Попович.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Рассматривание картины Васнецова «Три богатыря». Алѐша Попович –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«младший» богатырь. Чтение былины «Алеша Попович и </w:t>
      </w:r>
      <w:proofErr w:type="spellStart"/>
      <w:r w:rsidRPr="00E363E8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 xml:space="preserve"> Змей».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Рисование иллюстраций к подвигам. Просмотр презентации.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363E8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E363E8">
        <w:rPr>
          <w:rFonts w:ascii="Times New Roman" w:hAnsi="Times New Roman" w:cs="Times New Roman"/>
          <w:sz w:val="28"/>
          <w:szCs w:val="28"/>
        </w:rPr>
        <w:t>Селянович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>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3E8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 xml:space="preserve"> Святославович - «старший» богатырь. Микула </w:t>
      </w:r>
      <w:proofErr w:type="spellStart"/>
      <w:r w:rsidRPr="00E363E8">
        <w:rPr>
          <w:rFonts w:ascii="Times New Roman" w:hAnsi="Times New Roman" w:cs="Times New Roman"/>
          <w:sz w:val="28"/>
          <w:szCs w:val="28"/>
        </w:rPr>
        <w:t>Селянович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>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Знакомство с былинами о богатырях. Чтение былин о богатырях.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13. Святогор.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Святогор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старший» богатырь. Знакомство с былиной о богатыре. Просмотр</w:t>
      </w:r>
    </w:p>
    <w:p w:rsidR="008E227C" w:rsidRPr="00E363E8" w:rsidRDefault="008E227C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950B18" w:rsidRPr="00EE0BB5" w:rsidRDefault="00950B18" w:rsidP="006737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0FC" w:rsidRPr="00C403BF" w:rsidRDefault="004500FC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E8B" w:rsidRDefault="00326E8B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итоговая аттестация в форме творческой работы.</w:t>
      </w:r>
    </w:p>
    <w:p w:rsidR="00D21598" w:rsidRDefault="00D21598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598" w:rsidRPr="00C403BF" w:rsidRDefault="00D21598" w:rsidP="00673797">
      <w:pPr>
        <w:spacing w:after="0" w:line="25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Обязательным требованием достижения поставленных задач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является соблюдение следующих </w:t>
      </w: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принципов: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системность и последовательность занятий: </w:t>
      </w:r>
      <w:r w:rsidRPr="00E363E8">
        <w:rPr>
          <w:rFonts w:ascii="Times New Roman" w:hAnsi="Times New Roman" w:cs="Times New Roman"/>
          <w:sz w:val="28"/>
          <w:szCs w:val="28"/>
        </w:rPr>
        <w:t>1 раз в неделю; обеспечение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преемственности обучения;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научность: </w:t>
      </w:r>
      <w:r w:rsidRPr="00E363E8">
        <w:rPr>
          <w:rFonts w:ascii="Times New Roman" w:hAnsi="Times New Roman" w:cs="Times New Roman"/>
          <w:sz w:val="28"/>
          <w:szCs w:val="28"/>
        </w:rPr>
        <w:t>соблюдение логики изложения материала в соответствии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развития современных научных знаний;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прочность знаний: </w:t>
      </w:r>
      <w:r w:rsidRPr="00E363E8">
        <w:rPr>
          <w:rFonts w:ascii="Times New Roman" w:hAnsi="Times New Roman" w:cs="Times New Roman"/>
          <w:sz w:val="28"/>
          <w:szCs w:val="28"/>
        </w:rPr>
        <w:t>завершение каждой темы итоговым занятием, которое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должно закрепить полученные знания и навыки;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доступность: </w:t>
      </w:r>
      <w:r w:rsidRPr="00E363E8">
        <w:rPr>
          <w:rFonts w:ascii="Times New Roman" w:hAnsi="Times New Roman" w:cs="Times New Roman"/>
          <w:sz w:val="28"/>
          <w:szCs w:val="28"/>
        </w:rPr>
        <w:t xml:space="preserve">от легкого к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трудному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, от простого к сложному, от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неизвестного к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>, использование методов, соответствующих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данному возрасту детей и их развитию;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наглядность: </w:t>
      </w:r>
      <w:r w:rsidRPr="00E363E8">
        <w:rPr>
          <w:rFonts w:ascii="Times New Roman" w:hAnsi="Times New Roman" w:cs="Times New Roman"/>
          <w:sz w:val="28"/>
          <w:szCs w:val="28"/>
        </w:rPr>
        <w:t>использование наглядных пособий, иллюстраций, авторских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работ, дополнительной научной и справочной литературы, ИКТ;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деятельностный</w:t>
      </w:r>
      <w:proofErr w:type="spellEnd"/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подход: </w:t>
      </w:r>
      <w:r w:rsidRPr="00E363E8">
        <w:rPr>
          <w:rFonts w:ascii="Times New Roman" w:hAnsi="Times New Roman" w:cs="Times New Roman"/>
          <w:sz w:val="28"/>
          <w:szCs w:val="28"/>
        </w:rPr>
        <w:t>использование проблемного материала,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постановка проблемы, поиск решения проблемы с учителем и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активность и сознательность: </w:t>
      </w:r>
      <w:r w:rsidRPr="00E363E8">
        <w:rPr>
          <w:rFonts w:ascii="Times New Roman" w:hAnsi="Times New Roman" w:cs="Times New Roman"/>
          <w:sz w:val="28"/>
          <w:szCs w:val="28"/>
        </w:rPr>
        <w:t>понимаются цели и задачи учеником,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ученик обучается самоанализу и самооценке, думает и действует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Количество часов: </w:t>
      </w:r>
      <w:r w:rsidRPr="00E363E8">
        <w:rPr>
          <w:rFonts w:ascii="Times New Roman" w:hAnsi="Times New Roman" w:cs="Times New Roman"/>
          <w:sz w:val="28"/>
          <w:szCs w:val="28"/>
        </w:rPr>
        <w:t>в программе участвуют дети от 7 до 11 лет. Данная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программа рассчитана на 4 года обучения. Занятия проводятся один час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неделю для каждого класса. 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t>Методы реализации программы: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Наглядный (иллюстративный рассказ (лекция) с обсуждением наиболее</w:t>
      </w:r>
      <w:proofErr w:type="gramEnd"/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сложных вопросов темы; проведение дидактических игр; экскурсии; работа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текстами, иллюстрирование библейских сюжетов).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2.Словесный (чтение литературных произведений с последующим</w:t>
      </w:r>
      <w:proofErr w:type="gramEnd"/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обсуждением и творческим заданием; беседа с закреплением материала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творческих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под руководством учителя; проведение сюжетно-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ролевых и дидактических игр, разбор житейских ситуаций; проведение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викторин, конкурсов).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(организация продуктивной деятельности обучающихся).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63E8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Формы организации внеурочной деятельности: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коллективная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групповая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>Теоретические занятия: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Беседы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Сообщения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Встречи-беседы с ветеранами войны и труда, людьми, делами которых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можно гордиться;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Просмотр и обсуждение видеоматериала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Экскурсии в музей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E363E8">
        <w:rPr>
          <w:rFonts w:ascii="Times New Roman,Italic" w:hAnsi="Times New Roman,Italic" w:cs="Times New Roman,Italic"/>
          <w:i/>
          <w:iCs/>
          <w:sz w:val="28"/>
          <w:szCs w:val="28"/>
        </w:rPr>
        <w:t>Практические занятия: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Творческие конкурсы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E8">
        <w:rPr>
          <w:rFonts w:ascii="Times New Roman" w:hAnsi="Times New Roman" w:cs="Times New Roman"/>
          <w:sz w:val="28"/>
          <w:szCs w:val="28"/>
        </w:rPr>
        <w:t>● Коллективно - творческие дела (театральные постановки, художественные</w:t>
      </w:r>
      <w:proofErr w:type="gramEnd"/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выставки и т.п.)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Викторины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Интеллектуально-познавательные игры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Заочные путешествия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● Сюжетно - ролевые игры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и историко-патриотического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содержания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Творческие проекты, презентации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Обсуждение и обыгрывание проблемных ситуаций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● Ролевые игры, моделирующие ситуации нравственного выбора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являются: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3E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363E8">
        <w:rPr>
          <w:rFonts w:ascii="Times New Roman" w:hAnsi="Times New Roman" w:cs="Times New Roman"/>
          <w:sz w:val="28"/>
          <w:szCs w:val="28"/>
        </w:rPr>
        <w:t xml:space="preserve"> подход к воспитанию и развитию </w:t>
      </w:r>
      <w:proofErr w:type="gramStart"/>
      <w:r w:rsidRPr="00E363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3E8">
        <w:rPr>
          <w:rFonts w:ascii="Times New Roman" w:hAnsi="Times New Roman" w:cs="Times New Roman"/>
          <w:sz w:val="28"/>
          <w:szCs w:val="28"/>
        </w:rPr>
        <w:t xml:space="preserve"> через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участие в создании творческих проектов;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возможности дифференцированного подхода к организации деятельности</w:t>
      </w:r>
    </w:p>
    <w:p w:rsidR="000422A4" w:rsidRPr="00E363E8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на занятиях;</w:t>
      </w:r>
    </w:p>
    <w:p w:rsidR="000422A4" w:rsidRDefault="000422A4" w:rsidP="0067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8">
        <w:rPr>
          <w:rFonts w:ascii="Times New Roman" w:hAnsi="Times New Roman" w:cs="Times New Roman"/>
          <w:sz w:val="28"/>
          <w:szCs w:val="28"/>
        </w:rPr>
        <w:t>- личностно-ориентированный подход.</w:t>
      </w:r>
    </w:p>
    <w:p w:rsidR="00941859" w:rsidRDefault="00941859" w:rsidP="0049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59" w:rsidRPr="00454876" w:rsidRDefault="00941859" w:rsidP="00454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956"/>
        <w:gridCol w:w="1914"/>
        <w:gridCol w:w="1915"/>
      </w:tblGrid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Клио – богиня покровительница истории.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Кто мы? Откуда мы?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Дата в истории.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Исторические источники знаний о прошлом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История на карте. Учимся читать карты.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загадками,</w:t>
            </w:r>
          </w:p>
          <w:p w:rsidR="00941859" w:rsidRPr="00454876" w:rsidRDefault="00941859" w:rsidP="00454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пословицами, поговорками, прибаутками,</w:t>
            </w:r>
          </w:p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былинами.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 xml:space="preserve">Полна богатырями Земля </w:t>
            </w:r>
            <w:r w:rsidRPr="0045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русская.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Оружие древнего воина.</w:t>
            </w:r>
          </w:p>
        </w:tc>
        <w:tc>
          <w:tcPr>
            <w:tcW w:w="956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Илья Муромец – русский богатырь.</w:t>
            </w:r>
          </w:p>
        </w:tc>
        <w:tc>
          <w:tcPr>
            <w:tcW w:w="956" w:type="dxa"/>
          </w:tcPr>
          <w:p w:rsidR="00941859" w:rsidRPr="00454876" w:rsidRDefault="0065155E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Добрыня Никитич.</w:t>
            </w:r>
          </w:p>
        </w:tc>
        <w:tc>
          <w:tcPr>
            <w:tcW w:w="956" w:type="dxa"/>
          </w:tcPr>
          <w:p w:rsidR="00941859" w:rsidRPr="00454876" w:rsidRDefault="0065155E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RPr="00454876" w:rsidTr="00941859">
        <w:tc>
          <w:tcPr>
            <w:tcW w:w="67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Алѐша Попович.</w:t>
            </w:r>
          </w:p>
        </w:tc>
        <w:tc>
          <w:tcPr>
            <w:tcW w:w="956" w:type="dxa"/>
          </w:tcPr>
          <w:p w:rsidR="00941859" w:rsidRPr="00454876" w:rsidRDefault="0065155E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Tr="00941859">
        <w:tc>
          <w:tcPr>
            <w:tcW w:w="67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454876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Селянович</w:t>
            </w:r>
            <w:proofErr w:type="spellEnd"/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941859" w:rsidRDefault="0065155E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Tr="00941859">
        <w:tc>
          <w:tcPr>
            <w:tcW w:w="67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Святогор</w:t>
            </w:r>
          </w:p>
        </w:tc>
        <w:tc>
          <w:tcPr>
            <w:tcW w:w="956" w:type="dxa"/>
          </w:tcPr>
          <w:p w:rsidR="00941859" w:rsidRDefault="0065155E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Tr="00941859">
        <w:tc>
          <w:tcPr>
            <w:tcW w:w="67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Итоговое занятие. Викторина на закрепление пройденного материала</w:t>
            </w:r>
          </w:p>
        </w:tc>
        <w:tc>
          <w:tcPr>
            <w:tcW w:w="956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59" w:rsidTr="00941859">
        <w:tc>
          <w:tcPr>
            <w:tcW w:w="67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1859" w:rsidRPr="00454876" w:rsidRDefault="00941859" w:rsidP="0045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941859" w:rsidRDefault="0065155E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1859" w:rsidRDefault="00941859" w:rsidP="00B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3BF" w:rsidRPr="00C403BF" w:rsidRDefault="00C403BF" w:rsidP="00D9083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C403BF" w:rsidRPr="00C403BF" w:rsidSect="00673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D5F"/>
    <w:multiLevelType w:val="hybridMultilevel"/>
    <w:tmpl w:val="B7E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AF4"/>
    <w:multiLevelType w:val="hybridMultilevel"/>
    <w:tmpl w:val="60BA3BBE"/>
    <w:lvl w:ilvl="0" w:tplc="07127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A57322"/>
    <w:multiLevelType w:val="hybridMultilevel"/>
    <w:tmpl w:val="6A26B7D4"/>
    <w:lvl w:ilvl="0" w:tplc="EF820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C9C"/>
    <w:rsid w:val="00030917"/>
    <w:rsid w:val="000422A4"/>
    <w:rsid w:val="00044655"/>
    <w:rsid w:val="000928E0"/>
    <w:rsid w:val="000F57E3"/>
    <w:rsid w:val="00100959"/>
    <w:rsid w:val="00210595"/>
    <w:rsid w:val="00265029"/>
    <w:rsid w:val="002805FA"/>
    <w:rsid w:val="002A2FB4"/>
    <w:rsid w:val="00326E8B"/>
    <w:rsid w:val="004500FC"/>
    <w:rsid w:val="00454876"/>
    <w:rsid w:val="00492F99"/>
    <w:rsid w:val="004E106E"/>
    <w:rsid w:val="004F3E8C"/>
    <w:rsid w:val="004F577C"/>
    <w:rsid w:val="00566884"/>
    <w:rsid w:val="005A47FA"/>
    <w:rsid w:val="0065155E"/>
    <w:rsid w:val="00652960"/>
    <w:rsid w:val="00673797"/>
    <w:rsid w:val="006E3D49"/>
    <w:rsid w:val="008E227C"/>
    <w:rsid w:val="00941859"/>
    <w:rsid w:val="00950B18"/>
    <w:rsid w:val="00976E58"/>
    <w:rsid w:val="009B6DB7"/>
    <w:rsid w:val="009D6DB5"/>
    <w:rsid w:val="00A35048"/>
    <w:rsid w:val="00A40604"/>
    <w:rsid w:val="00AE7AC4"/>
    <w:rsid w:val="00B3317A"/>
    <w:rsid w:val="00C403BF"/>
    <w:rsid w:val="00C414BA"/>
    <w:rsid w:val="00C672FA"/>
    <w:rsid w:val="00C84BB1"/>
    <w:rsid w:val="00C85A1F"/>
    <w:rsid w:val="00D21598"/>
    <w:rsid w:val="00D34A31"/>
    <w:rsid w:val="00D7107E"/>
    <w:rsid w:val="00D90834"/>
    <w:rsid w:val="00D92B93"/>
    <w:rsid w:val="00EA2861"/>
    <w:rsid w:val="00EA638F"/>
    <w:rsid w:val="00EE0BB5"/>
    <w:rsid w:val="00F10C9C"/>
    <w:rsid w:val="00FB5295"/>
    <w:rsid w:val="00FC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0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2023-02-10T12:53:00Z</cp:lastPrinted>
  <dcterms:created xsi:type="dcterms:W3CDTF">2023-02-10T12:56:00Z</dcterms:created>
  <dcterms:modified xsi:type="dcterms:W3CDTF">2024-09-18T07:34:00Z</dcterms:modified>
</cp:coreProperties>
</file>