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4" w:rsidRDefault="00933874" w:rsidP="0098393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49530"/>
            <wp:effectExtent l="19050" t="0" r="3175" b="0"/>
            <wp:docPr id="1" name="Рисунок 1" descr="D:\Рабочий стол\2 про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 проф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934" w:rsidRDefault="00983934" w:rsidP="00983934">
      <w:pPr>
        <w:spacing w:after="0"/>
        <w:ind w:left="-567"/>
        <w:jc w:val="both"/>
      </w:pPr>
    </w:p>
    <w:p w:rsidR="00983934" w:rsidRDefault="00983934" w:rsidP="00983934">
      <w:pPr>
        <w:spacing w:after="0"/>
        <w:ind w:left="-567"/>
        <w:jc w:val="both"/>
      </w:pPr>
    </w:p>
    <w:p w:rsidR="00983934" w:rsidRDefault="00983934" w:rsidP="00983934">
      <w:pPr>
        <w:spacing w:after="0"/>
        <w:ind w:left="-567"/>
        <w:jc w:val="both"/>
      </w:pPr>
    </w:p>
    <w:p w:rsidR="00983934" w:rsidRDefault="00983934" w:rsidP="00983934">
      <w:pPr>
        <w:spacing w:after="0"/>
        <w:ind w:left="-567"/>
        <w:jc w:val="both"/>
      </w:pPr>
    </w:p>
    <w:p w:rsidR="00983934" w:rsidRDefault="00983934" w:rsidP="00983934">
      <w:pPr>
        <w:spacing w:after="0"/>
        <w:ind w:left="-567"/>
        <w:jc w:val="both"/>
      </w:pPr>
    </w:p>
    <w:p w:rsidR="00983934" w:rsidRDefault="00983934" w:rsidP="00983934">
      <w:pPr>
        <w:spacing w:after="0"/>
        <w:ind w:left="-567"/>
        <w:jc w:val="both"/>
      </w:pPr>
    </w:p>
    <w:p w:rsidR="00983934" w:rsidRDefault="00983934" w:rsidP="00983934">
      <w:pPr>
        <w:pStyle w:val="5"/>
        <w:shd w:val="clear" w:color="auto" w:fill="auto"/>
        <w:spacing w:before="0" w:after="0"/>
        <w:ind w:right="80" w:firstLine="0"/>
        <w:jc w:val="both"/>
        <w:rPr>
          <w:b/>
          <w:bCs/>
        </w:rPr>
      </w:pPr>
      <w:r>
        <w:rPr>
          <w:b/>
          <w:bCs/>
        </w:rPr>
        <w:t>ПОЯСНИТЕЛЬНАЯ ЗАПИСКА</w:t>
      </w:r>
    </w:p>
    <w:p w:rsidR="00983934" w:rsidRDefault="00983934" w:rsidP="00983934">
      <w:pPr>
        <w:pStyle w:val="5"/>
        <w:shd w:val="clear" w:color="auto" w:fill="auto"/>
        <w:spacing w:before="0" w:after="0"/>
        <w:ind w:right="80" w:firstLine="0"/>
        <w:jc w:val="both"/>
      </w:pPr>
      <w:r>
        <w:rPr>
          <w:b/>
          <w:bCs/>
        </w:rPr>
        <w:t xml:space="preserve">                  </w:t>
      </w:r>
      <w:r>
        <w:t>Федеральными государственными образовательными стандартами общего образования (начального общего, основного общего, среднего общего образования) вводится понятие внеурочной деятельности, которая является неотъемлемой частью образовательного процесса.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right="80" w:firstLine="920"/>
        <w:jc w:val="both"/>
      </w:pPr>
      <w:proofErr w:type="gramStart"/>
      <w:r>
        <w:t>Внеурочная деятельность в аспекте федеральных государственных образовательных стандартов общего образования понимается как образовательная деятельность, осуществляемая в формах, отличных от классно - урочной, и направленная на достижение планируемых результатов освоения обучающимися основных образовательных программ общего образования</w:t>
      </w:r>
      <w:r>
        <w:rPr>
          <w:rStyle w:val="1"/>
        </w:rPr>
        <w:t>.</w:t>
      </w:r>
      <w:proofErr w:type="gramEnd"/>
    </w:p>
    <w:p w:rsidR="00983934" w:rsidRDefault="00983934" w:rsidP="00983934">
      <w:pPr>
        <w:pStyle w:val="5"/>
        <w:shd w:val="clear" w:color="auto" w:fill="auto"/>
        <w:spacing w:before="0" w:after="0"/>
        <w:ind w:left="20" w:right="80" w:firstLine="720"/>
        <w:jc w:val="both"/>
      </w:pPr>
      <w:r>
        <w:t>Внеурочная деятельность является обязательной. Все виды внеурочной деятельности должны быть строго ориентированы на воспитательные результаты.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firstLine="720"/>
        <w:jc w:val="both"/>
      </w:pPr>
      <w:r>
        <w:t xml:space="preserve">Данный курс является первой ступенькой в </w:t>
      </w:r>
      <w:proofErr w:type="spellStart"/>
      <w:r>
        <w:t>предпрофильном</w:t>
      </w:r>
      <w:proofErr w:type="spellEnd"/>
      <w:r>
        <w:t xml:space="preserve"> образовании.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right="80" w:firstLine="920"/>
        <w:jc w:val="both"/>
      </w:pPr>
      <w:r>
        <w:t>Основные нормативно-правовые документы, на которые опирается рабочая программа по внеурочной деятельности:</w:t>
      </w:r>
    </w:p>
    <w:p w:rsidR="00983934" w:rsidRDefault="00983934" w:rsidP="00983934">
      <w:pPr>
        <w:pStyle w:val="5"/>
        <w:numPr>
          <w:ilvl w:val="0"/>
          <w:numId w:val="1"/>
        </w:numPr>
        <w:shd w:val="clear" w:color="auto" w:fill="auto"/>
        <w:tabs>
          <w:tab w:val="left" w:pos="2075"/>
        </w:tabs>
        <w:spacing w:before="0" w:after="0"/>
        <w:ind w:left="720" w:right="80" w:firstLine="620"/>
        <w:jc w:val="both"/>
      </w:pPr>
      <w:r>
        <w:t>Федерального закона от 29.12.2012 № 273 «Об образовании в Российской Федерации»;</w:t>
      </w:r>
    </w:p>
    <w:p w:rsidR="00983934" w:rsidRDefault="00983934" w:rsidP="00983934">
      <w:pPr>
        <w:pStyle w:val="5"/>
        <w:numPr>
          <w:ilvl w:val="0"/>
          <w:numId w:val="1"/>
        </w:numPr>
        <w:shd w:val="clear" w:color="auto" w:fill="auto"/>
        <w:tabs>
          <w:tab w:val="left" w:pos="2075"/>
        </w:tabs>
        <w:spacing w:before="0" w:after="0"/>
        <w:ind w:left="720" w:right="80" w:firstLine="620"/>
        <w:jc w:val="both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983934" w:rsidRDefault="00983934" w:rsidP="00983934">
      <w:pPr>
        <w:pStyle w:val="5"/>
        <w:numPr>
          <w:ilvl w:val="0"/>
          <w:numId w:val="1"/>
        </w:numPr>
        <w:shd w:val="clear" w:color="auto" w:fill="auto"/>
        <w:tabs>
          <w:tab w:val="left" w:pos="2075"/>
        </w:tabs>
        <w:spacing w:before="0" w:after="0"/>
        <w:ind w:left="720" w:right="80" w:firstLine="620"/>
        <w:jc w:val="both"/>
      </w:pPr>
      <w: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t>Минпросвещения</w:t>
      </w:r>
      <w:proofErr w:type="spellEnd"/>
      <w:r>
        <w:t xml:space="preserve"> от 15.04.2022 № СК-295/06;</w:t>
      </w:r>
    </w:p>
    <w:p w:rsidR="00983934" w:rsidRDefault="00983934" w:rsidP="00983934">
      <w:pPr>
        <w:pStyle w:val="5"/>
        <w:numPr>
          <w:ilvl w:val="0"/>
          <w:numId w:val="1"/>
        </w:numPr>
        <w:shd w:val="clear" w:color="auto" w:fill="auto"/>
        <w:tabs>
          <w:tab w:val="left" w:pos="2075"/>
        </w:tabs>
        <w:spacing w:before="0" w:after="0"/>
        <w:ind w:left="720" w:right="80" w:firstLine="620"/>
        <w:jc w:val="both"/>
      </w:pPr>
      <w: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t>Минобрнауки</w:t>
      </w:r>
      <w:proofErr w:type="spellEnd"/>
      <w:r>
        <w:t xml:space="preserve"> от 18.08.2017 № 09-1672;</w:t>
      </w:r>
    </w:p>
    <w:p w:rsidR="00983934" w:rsidRDefault="00983934" w:rsidP="00983934">
      <w:pPr>
        <w:pStyle w:val="5"/>
        <w:numPr>
          <w:ilvl w:val="0"/>
          <w:numId w:val="1"/>
        </w:numPr>
        <w:shd w:val="clear" w:color="auto" w:fill="auto"/>
        <w:tabs>
          <w:tab w:val="left" w:pos="2075"/>
        </w:tabs>
        <w:spacing w:before="0" w:after="0"/>
        <w:ind w:left="720" w:right="80" w:firstLine="620"/>
        <w:jc w:val="both"/>
      </w:pPr>
      <w: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83934" w:rsidRDefault="00983934" w:rsidP="00983934">
      <w:pPr>
        <w:pStyle w:val="5"/>
        <w:numPr>
          <w:ilvl w:val="0"/>
          <w:numId w:val="1"/>
        </w:numPr>
        <w:shd w:val="clear" w:color="auto" w:fill="auto"/>
        <w:tabs>
          <w:tab w:val="left" w:pos="2075"/>
        </w:tabs>
        <w:spacing w:before="0" w:after="0"/>
        <w:ind w:left="720" w:firstLine="620"/>
        <w:jc w:val="both"/>
      </w:pPr>
      <w:r>
        <w:t>СП 2.4.3648-20;</w:t>
      </w:r>
    </w:p>
    <w:p w:rsidR="00983934" w:rsidRDefault="00983934" w:rsidP="00983934">
      <w:pPr>
        <w:pStyle w:val="5"/>
        <w:numPr>
          <w:ilvl w:val="0"/>
          <w:numId w:val="1"/>
        </w:numPr>
        <w:shd w:val="clear" w:color="auto" w:fill="auto"/>
        <w:tabs>
          <w:tab w:val="left" w:pos="1445"/>
        </w:tabs>
        <w:spacing w:before="0" w:after="0"/>
        <w:ind w:left="720" w:firstLine="620"/>
        <w:jc w:val="both"/>
      </w:pPr>
      <w:proofErr w:type="spellStart"/>
      <w:r>
        <w:t>СанПиН</w:t>
      </w:r>
      <w:proofErr w:type="spellEnd"/>
      <w:r>
        <w:t xml:space="preserve"> 1.2.3685-21;</w:t>
      </w:r>
    </w:p>
    <w:p w:rsidR="00983934" w:rsidRDefault="00983934" w:rsidP="00983934">
      <w:pPr>
        <w:pStyle w:val="5"/>
        <w:numPr>
          <w:ilvl w:val="0"/>
          <w:numId w:val="1"/>
        </w:numPr>
        <w:shd w:val="clear" w:color="auto" w:fill="auto"/>
        <w:tabs>
          <w:tab w:val="left" w:pos="1445"/>
        </w:tabs>
        <w:spacing w:before="0" w:after="244" w:line="278" w:lineRule="exact"/>
        <w:ind w:left="720" w:right="80" w:firstLine="620"/>
        <w:jc w:val="both"/>
      </w:pPr>
      <w:r>
        <w:t>Основная образовательная программа начального общего образования МКОУ «</w:t>
      </w:r>
      <w:proofErr w:type="spellStart"/>
      <w:r>
        <w:t>Волчихинская</w:t>
      </w:r>
      <w:proofErr w:type="spellEnd"/>
      <w:r>
        <w:t xml:space="preserve"> СШ №2» </w:t>
      </w:r>
      <w:proofErr w:type="spellStart"/>
      <w:r>
        <w:t>Волчихинского</w:t>
      </w:r>
      <w:proofErr w:type="spellEnd"/>
      <w:r>
        <w:t xml:space="preserve"> района Алтайского края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right="80" w:firstLine="920"/>
        <w:jc w:val="both"/>
      </w:pPr>
      <w:r>
        <w:t xml:space="preserve">Перед младшими школьниками не стоит проблема выбора профессии. Но,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Правильно проведённая с ними </w:t>
      </w:r>
      <w:proofErr w:type="spellStart"/>
      <w:r>
        <w:t>профориентационная</w:t>
      </w:r>
      <w:proofErr w:type="spellEnd"/>
      <w:r>
        <w:t xml:space="preserve"> работа должна стать основой, на которой в дальнейшем будут развиваться профессиональные интересы и намерения школьников в старших класса.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right="80" w:firstLine="720"/>
        <w:jc w:val="both"/>
      </w:pPr>
      <w:r>
        <w:rPr>
          <w:rStyle w:val="a5"/>
        </w:rPr>
        <w:t xml:space="preserve">Цель программы: </w:t>
      </w:r>
      <w:r>
        <w:t xml:space="preserve">подготовить основу для </w:t>
      </w:r>
      <w:proofErr w:type="spellStart"/>
      <w:r>
        <w:t>предпрофильной</w:t>
      </w:r>
      <w:proofErr w:type="spellEnd"/>
      <w:r>
        <w:t xml:space="preserve"> ориентации учащихся младших классов путём создания максимально разнообразных впечатлений о мире профессий.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left="20" w:firstLine="720"/>
        <w:jc w:val="both"/>
      </w:pPr>
      <w:r>
        <w:t>Задачи программы: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firstLine="720"/>
        <w:jc w:val="both"/>
      </w:pPr>
      <w:r>
        <w:t>-формирование единой картины о мире труда и разнообразии профессий;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firstLine="720"/>
        <w:jc w:val="both"/>
      </w:pPr>
      <w:r>
        <w:t>-обогащение представлений о различных сторонах профессий;</w:t>
      </w:r>
    </w:p>
    <w:p w:rsidR="00983934" w:rsidRDefault="00983934" w:rsidP="00983934">
      <w:pPr>
        <w:pStyle w:val="5"/>
        <w:shd w:val="clear" w:color="auto" w:fill="auto"/>
        <w:spacing w:before="0" w:after="275"/>
        <w:ind w:left="20" w:right="80" w:firstLine="720"/>
        <w:jc w:val="both"/>
      </w:pPr>
      <w:r>
        <w:t>-развитие интеллектуальных и творческих способностей, творческой активности, и способности ориентироваться в многообразии трудовой деятельности человека.</w:t>
      </w:r>
    </w:p>
    <w:p w:rsidR="00983934" w:rsidRDefault="00983934" w:rsidP="00983934">
      <w:pPr>
        <w:pStyle w:val="40"/>
        <w:shd w:val="clear" w:color="auto" w:fill="auto"/>
        <w:spacing w:before="0" w:line="230" w:lineRule="exact"/>
        <w:ind w:left="2960"/>
      </w:pPr>
      <w:r>
        <w:t>МЕСТО КУРСА В УЧЕБНОМ ПЛАНЕ</w:t>
      </w:r>
    </w:p>
    <w:p w:rsidR="00983934" w:rsidRDefault="00983934" w:rsidP="00983934">
      <w:pPr>
        <w:pStyle w:val="5"/>
        <w:shd w:val="clear" w:color="auto" w:fill="auto"/>
        <w:spacing w:before="0" w:after="0"/>
        <w:ind w:right="20" w:firstLine="820"/>
        <w:jc w:val="both"/>
      </w:pPr>
      <w:proofErr w:type="gramStart"/>
      <w:r>
        <w:t xml:space="preserve">Программа внеурочной деятельности по общекультурной направленности «Моя </w:t>
      </w:r>
      <w:r>
        <w:lastRenderedPageBreak/>
        <w:t xml:space="preserve">профессия» предназначена для обучающихся 2 класса, с учётом реализации её учителями начальных классов, занимающимися вопросами профессионального просветительства, </w:t>
      </w:r>
      <w:proofErr w:type="spellStart"/>
      <w:r>
        <w:t>профориентационной</w:t>
      </w:r>
      <w:proofErr w:type="spellEnd"/>
      <w:r>
        <w:t xml:space="preserve"> работой, социальной адаптацией детей в возрасте от 7 до 10 лет.</w:t>
      </w:r>
      <w:proofErr w:type="gramEnd"/>
    </w:p>
    <w:p w:rsidR="00983934" w:rsidRDefault="00983934" w:rsidP="00983934">
      <w:pPr>
        <w:pStyle w:val="5"/>
        <w:shd w:val="clear" w:color="auto" w:fill="auto"/>
        <w:spacing w:before="0" w:after="0"/>
        <w:ind w:right="20" w:firstLine="580"/>
        <w:jc w:val="both"/>
      </w:pPr>
      <w:r>
        <w:t>Программа внеурочной деятельности «Моя профессия» рассчитана на 1 год (17 часов).</w:t>
      </w:r>
    </w:p>
    <w:p w:rsidR="00983934" w:rsidRDefault="00983934" w:rsidP="00983934">
      <w:pPr>
        <w:pStyle w:val="40"/>
        <w:shd w:val="clear" w:color="auto" w:fill="auto"/>
        <w:spacing w:before="0" w:after="240" w:line="274" w:lineRule="exact"/>
        <w:ind w:left="3360"/>
      </w:pPr>
      <w:r>
        <w:t>СОДЕРЖАНИЕ ПРОГРАММЫ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firstLine="580"/>
        <w:jc w:val="both"/>
      </w:pPr>
      <w:r>
        <w:t xml:space="preserve">Модуль </w:t>
      </w:r>
      <w:proofErr w:type="gramStart"/>
      <w:r>
        <w:t>П-</w:t>
      </w:r>
      <w:proofErr w:type="gramEnd"/>
      <w:r>
        <w:t>«Моя профессия» - 17 часов.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firstLine="580"/>
        <w:jc w:val="both"/>
      </w:pPr>
      <w:r>
        <w:t>Мастерская удивительных профессий (1ч). Дидактическая игра.</w:t>
      </w:r>
    </w:p>
    <w:p w:rsidR="00983934" w:rsidRDefault="00983934" w:rsidP="00983934">
      <w:pPr>
        <w:pStyle w:val="5"/>
        <w:shd w:val="clear" w:color="auto" w:fill="auto"/>
        <w:spacing w:before="0" w:after="0"/>
        <w:ind w:right="20" w:firstLine="580"/>
        <w:jc w:val="both"/>
      </w:pPr>
      <w:r>
        <w:t>Карточки (желтые, синие, красные; по 5 в каждой- 4 с рисунком, 1 без рисунка и 4 картонных круга - тех же цветов).</w:t>
      </w:r>
    </w:p>
    <w:p w:rsidR="00983934" w:rsidRDefault="00983934" w:rsidP="00983934">
      <w:pPr>
        <w:pStyle w:val="5"/>
        <w:shd w:val="clear" w:color="auto" w:fill="auto"/>
        <w:spacing w:before="0" w:after="0"/>
        <w:ind w:right="20" w:firstLine="580"/>
        <w:jc w:val="both"/>
      </w:pPr>
      <w:r>
        <w:t>Изображения рабочая одежда из выбранных карточек, сре</w:t>
      </w:r>
      <w:proofErr w:type="gramStart"/>
      <w:r>
        <w:t>дств тр</w:t>
      </w:r>
      <w:proofErr w:type="gramEnd"/>
      <w:r>
        <w:t>уда, место работы. Определить профессии, результат труда человека.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firstLine="580"/>
        <w:jc w:val="both"/>
      </w:pPr>
      <w:r>
        <w:t>Разные дома (1ч). Практическое занятие.</w:t>
      </w:r>
    </w:p>
    <w:p w:rsidR="00983934" w:rsidRDefault="00983934" w:rsidP="00983934">
      <w:pPr>
        <w:pStyle w:val="5"/>
        <w:shd w:val="clear" w:color="auto" w:fill="auto"/>
        <w:spacing w:before="0" w:after="0"/>
        <w:ind w:right="20" w:firstLine="580"/>
        <w:jc w:val="both"/>
      </w:pPr>
      <w:r>
        <w:t>Использование настольного конструктора «Строитель». Разбить детей на несколько групп. Выносить задание -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firstLine="580"/>
        <w:jc w:val="both"/>
      </w:pPr>
      <w:r>
        <w:t>Дачный домик (1ч). Практическое занятие.</w:t>
      </w:r>
    </w:p>
    <w:p w:rsidR="00983934" w:rsidRDefault="00983934" w:rsidP="00983934">
      <w:pPr>
        <w:pStyle w:val="5"/>
        <w:shd w:val="clear" w:color="auto" w:fill="auto"/>
        <w:spacing w:before="0" w:after="0"/>
        <w:ind w:right="20" w:firstLine="580"/>
        <w:jc w:val="both"/>
      </w:pPr>
      <w: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firstLine="580"/>
        <w:jc w:val="both"/>
      </w:pPr>
      <w:r>
        <w:t>Моя профессия (2ч). Игра-викторина.</w:t>
      </w:r>
    </w:p>
    <w:p w:rsidR="00983934" w:rsidRDefault="00983934" w:rsidP="00983934">
      <w:pPr>
        <w:pStyle w:val="5"/>
        <w:shd w:val="clear" w:color="auto" w:fill="auto"/>
        <w:spacing w:before="0" w:after="0"/>
        <w:ind w:right="20" w:firstLine="580"/>
        <w:jc w:val="both"/>
      </w:pPr>
      <w:r>
        <w:t>Дидактическая игра: «Доскажи словечко», загадки. Игра: «Волшебный мешок» (определить на ощупь инструменты). Итог.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firstLine="580"/>
        <w:jc w:val="both"/>
      </w:pPr>
      <w:r>
        <w:t>Профессия «Врач» (1ч). Дидактическая игра.</w:t>
      </w:r>
    </w:p>
    <w:p w:rsidR="00983934" w:rsidRDefault="00983934" w:rsidP="00983934">
      <w:pPr>
        <w:pStyle w:val="5"/>
        <w:shd w:val="clear" w:color="auto" w:fill="auto"/>
        <w:spacing w:before="0" w:after="0"/>
        <w:ind w:firstLine="580"/>
        <w:jc w:val="both"/>
      </w:pPr>
      <w:r>
        <w:t>«Назови профессии», «Кто трудится в больнице». Работа с карточками.</w:t>
      </w:r>
    </w:p>
    <w:p w:rsidR="00983934" w:rsidRDefault="00983934" w:rsidP="00983934">
      <w:pPr>
        <w:pStyle w:val="5"/>
        <w:shd w:val="clear" w:color="auto" w:fill="auto"/>
        <w:spacing w:before="0" w:after="0"/>
        <w:ind w:firstLine="580"/>
        <w:jc w:val="both"/>
      </w:pPr>
      <w:r>
        <w:rPr>
          <w:rStyle w:val="a5"/>
        </w:rPr>
        <w:t xml:space="preserve">Больница (1ч). </w:t>
      </w:r>
      <w:r>
        <w:t>Сюжетно-ролевая игра.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firstLine="580"/>
        <w:jc w:val="both"/>
      </w:pPr>
      <w:r>
        <w:t xml:space="preserve">Доктор «Айболит»(1ч). </w:t>
      </w:r>
      <w:r>
        <w:rPr>
          <w:rStyle w:val="41"/>
        </w:rPr>
        <w:t>Игра</w:t>
      </w:r>
    </w:p>
    <w:p w:rsidR="00983934" w:rsidRDefault="00983934" w:rsidP="00983934">
      <w:pPr>
        <w:pStyle w:val="5"/>
        <w:shd w:val="clear" w:color="auto" w:fill="auto"/>
        <w:spacing w:before="0" w:after="0"/>
        <w:ind w:firstLine="580"/>
        <w:jc w:val="both"/>
      </w:pPr>
      <w:r>
        <w:rPr>
          <w:rStyle w:val="a5"/>
        </w:rPr>
        <w:t xml:space="preserve">«Кто нас лечит» (1ч). </w:t>
      </w:r>
      <w:r>
        <w:t>Экскурсия в кабинет врача.</w:t>
      </w:r>
    </w:p>
    <w:p w:rsidR="00983934" w:rsidRDefault="00983934" w:rsidP="00983934">
      <w:pPr>
        <w:pStyle w:val="5"/>
        <w:shd w:val="clear" w:color="auto" w:fill="auto"/>
        <w:spacing w:before="0" w:after="0"/>
        <w:ind w:right="20" w:firstLine="580"/>
        <w:jc w:val="both"/>
      </w:pPr>
      <w:r>
        <w:t>Место, нахождение кабинета врача. Знакомство с основным оборудованием врача. Для чего нужны лекарства. Итог.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firstLine="580"/>
        <w:jc w:val="both"/>
      </w:pPr>
      <w:r>
        <w:t>«Добрый доктор Айболит» (1ч).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firstLine="580"/>
        <w:jc w:val="both"/>
      </w:pPr>
      <w:r>
        <w:t xml:space="preserve">«Парикмахерская» (2ч.). </w:t>
      </w:r>
      <w:r>
        <w:rPr>
          <w:rStyle w:val="41"/>
        </w:rPr>
        <w:t>Сюжетно-ролевая игра.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firstLine="580"/>
        <w:jc w:val="both"/>
      </w:pPr>
      <w:r>
        <w:t>Все профессии хороши - выбирай на вкус! (1ч)</w:t>
      </w:r>
      <w:r>
        <w:rPr>
          <w:rStyle w:val="41"/>
        </w:rPr>
        <w:t xml:space="preserve">. </w:t>
      </w:r>
      <w:r>
        <w:t>Занятие с элементами игры.</w:t>
      </w:r>
    </w:p>
    <w:p w:rsidR="00983934" w:rsidRDefault="00983934" w:rsidP="00983934">
      <w:pPr>
        <w:pStyle w:val="5"/>
        <w:shd w:val="clear" w:color="auto" w:fill="auto"/>
        <w:tabs>
          <w:tab w:val="left" w:pos="806"/>
          <w:tab w:val="left" w:pos="4368"/>
        </w:tabs>
        <w:spacing w:before="0" w:after="0"/>
        <w:ind w:right="20" w:firstLine="580"/>
        <w:jc w:val="both"/>
      </w:pPr>
      <w:r>
        <w:t>Постановка и обсуждение проблемных вопросов. Понятие «работа», «трудолюбие». Игра:</w:t>
      </w:r>
      <w:r>
        <w:tab/>
        <w:t>«Быстро назови». Например:</w:t>
      </w:r>
      <w:r>
        <w:tab/>
        <w:t>лекарство (врач), машина (шофер). Конкурс</w:t>
      </w:r>
    </w:p>
    <w:p w:rsidR="00983934" w:rsidRDefault="00983934" w:rsidP="00983934">
      <w:pPr>
        <w:pStyle w:val="5"/>
        <w:shd w:val="clear" w:color="auto" w:fill="auto"/>
        <w:spacing w:before="0" w:after="0"/>
        <w:ind w:firstLine="0"/>
        <w:jc w:val="left"/>
      </w:pPr>
      <w:r>
        <w:t>«мастерицы». Итог: мультимеди</w:t>
      </w:r>
      <w:proofErr w:type="gramStart"/>
      <w:r>
        <w:t>а-</w:t>
      </w:r>
      <w:proofErr w:type="gramEnd"/>
      <w:r>
        <w:t xml:space="preserve"> люди разных профессия.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firstLine="580"/>
        <w:jc w:val="both"/>
      </w:pPr>
      <w:r>
        <w:t xml:space="preserve">Профессия «Строитель»(1ч). </w:t>
      </w:r>
      <w:r>
        <w:rPr>
          <w:rStyle w:val="41"/>
        </w:rPr>
        <w:t>Дидактическая игра.</w:t>
      </w:r>
    </w:p>
    <w:p w:rsidR="00983934" w:rsidRDefault="00983934" w:rsidP="00983934">
      <w:pPr>
        <w:pStyle w:val="5"/>
        <w:shd w:val="clear" w:color="auto" w:fill="auto"/>
        <w:spacing w:before="0" w:after="0"/>
        <w:ind w:right="20" w:firstLine="580"/>
        <w:jc w:val="both"/>
      </w:pPr>
      <w: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firstLine="580"/>
        <w:jc w:val="both"/>
      </w:pPr>
      <w:r>
        <w:t xml:space="preserve">Строительный поединок (1ч). </w:t>
      </w:r>
      <w:r>
        <w:rPr>
          <w:rStyle w:val="41"/>
        </w:rPr>
        <w:t>Игра-соревнование.</w:t>
      </w:r>
    </w:p>
    <w:p w:rsidR="00983934" w:rsidRDefault="00983934" w:rsidP="00983934">
      <w:pPr>
        <w:pStyle w:val="5"/>
        <w:shd w:val="clear" w:color="auto" w:fill="auto"/>
        <w:spacing w:before="0" w:after="0"/>
        <w:ind w:right="20" w:firstLine="580"/>
        <w:jc w:val="both"/>
      </w:pPr>
      <w: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983934" w:rsidRDefault="00983934" w:rsidP="00983934">
      <w:pPr>
        <w:pStyle w:val="5"/>
        <w:shd w:val="clear" w:color="auto" w:fill="auto"/>
        <w:spacing w:before="0" w:after="0"/>
        <w:ind w:right="20" w:firstLine="580"/>
        <w:jc w:val="both"/>
      </w:pPr>
      <w:r>
        <w:rPr>
          <w:rStyle w:val="a5"/>
        </w:rPr>
        <w:t xml:space="preserve">Путешествие на стройку (1ч). </w:t>
      </w:r>
      <w:r>
        <w:t>Экскурсия. Местонахождение строительного объекта. Знакомство со строительными профессиями.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firstLine="580"/>
        <w:jc w:val="both"/>
      </w:pPr>
      <w:r>
        <w:t xml:space="preserve">Где работать мне тогда? (1ч) </w:t>
      </w:r>
      <w:r>
        <w:rPr>
          <w:rStyle w:val="41"/>
        </w:rPr>
        <w:t>Классный час.</w:t>
      </w:r>
    </w:p>
    <w:p w:rsidR="00983934" w:rsidRDefault="00983934" w:rsidP="00983934">
      <w:pPr>
        <w:pStyle w:val="5"/>
        <w:shd w:val="clear" w:color="auto" w:fill="auto"/>
        <w:spacing w:before="0" w:after="236"/>
        <w:ind w:right="20" w:firstLine="580"/>
        <w:jc w:val="both"/>
      </w:pPr>
      <w: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</w:t>
      </w:r>
      <w:proofErr w:type="gramStart"/>
      <w:r>
        <w:t>а(</w:t>
      </w:r>
      <w:proofErr w:type="gramEnd"/>
      <w:r>
        <w:t xml:space="preserve">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>
        <w:t>Баруздин</w:t>
      </w:r>
      <w:proofErr w:type="spellEnd"/>
      <w:r>
        <w:t xml:space="preserve"> «Плотник», «Архитектор». Итог.</w:t>
      </w:r>
    </w:p>
    <w:p w:rsidR="00983934" w:rsidRDefault="00983934" w:rsidP="00983934">
      <w:pPr>
        <w:pStyle w:val="40"/>
        <w:shd w:val="clear" w:color="auto" w:fill="auto"/>
        <w:spacing w:before="0" w:line="278" w:lineRule="exact"/>
        <w:ind w:left="620" w:right="2700" w:firstLine="2620"/>
      </w:pPr>
      <w:r>
        <w:t>ПЛАНИРУЕМЫЕ РЕЗУЛЬТАТЫ Предметные результаты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right="20" w:firstLine="600"/>
        <w:jc w:val="both"/>
      </w:pPr>
      <w:r>
        <w:lastRenderedPageBreak/>
        <w:t xml:space="preserve">В результате прохождения курса «Моя профессия» младший школьник должен </w:t>
      </w:r>
      <w:r>
        <w:rPr>
          <w:rStyle w:val="a5"/>
        </w:rPr>
        <w:t>знать</w:t>
      </w:r>
      <w:r>
        <w:t>: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firstLine="600"/>
        <w:jc w:val="both"/>
      </w:pPr>
      <w:r>
        <w:t>основные сферы профессиональной деятельности человека;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firstLine="600"/>
        <w:jc w:val="both"/>
      </w:pPr>
      <w:r>
        <w:t>-основные признаки профессий, их значение в обществе;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firstLine="600"/>
        <w:jc w:val="both"/>
      </w:pPr>
      <w:r>
        <w:t>предприятия и учреждения города;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firstLine="600"/>
        <w:jc w:val="both"/>
      </w:pPr>
      <w:r>
        <w:t>основные приемы выполнения учебных проектов.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left="20" w:firstLine="600"/>
        <w:jc w:val="both"/>
      </w:pPr>
      <w:r>
        <w:t>Уметь: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firstLine="600"/>
        <w:jc w:val="both"/>
      </w:pPr>
      <w:r>
        <w:t>рассказывать о профессии и обосновывать ее значение в жизни общества;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firstLine="600"/>
        <w:jc w:val="both"/>
      </w:pPr>
      <w:r>
        <w:t>-выполнять отдельные трудовые операции по конкретным профессиям;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right="20" w:firstLine="600"/>
        <w:jc w:val="both"/>
      </w:pPr>
      <w:r>
        <w:t>переносить сведения о сферах человеческой деятельности на некоторые конкретные жизненные ситуации;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firstLine="600"/>
        <w:jc w:val="both"/>
      </w:pPr>
      <w:r>
        <w:t>выполнять учебные проекты.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left="20" w:firstLine="600"/>
        <w:jc w:val="both"/>
      </w:pPr>
      <w:r>
        <w:t>Личностные УУД</w:t>
      </w:r>
      <w:proofErr w:type="gramStart"/>
      <w:r>
        <w:t xml:space="preserve"> </w:t>
      </w:r>
      <w:r>
        <w:rPr>
          <w:rStyle w:val="41"/>
        </w:rPr>
        <w:t>:</w:t>
      </w:r>
      <w:proofErr w:type="gramEnd"/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/>
        <w:ind w:left="20" w:right="20" w:firstLine="600"/>
        <w:jc w:val="both"/>
      </w:pPr>
      <w:r>
        <w:t>овладение начальными сведениями об особенностях различных профессий, их происхождении и назначении;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firstLine="600"/>
        <w:jc w:val="both"/>
      </w:pPr>
      <w:r>
        <w:t xml:space="preserve">-готовность и способность </w:t>
      </w:r>
      <w:proofErr w:type="gramStart"/>
      <w:r>
        <w:t>обучающихся</w:t>
      </w:r>
      <w:proofErr w:type="gramEnd"/>
      <w:r>
        <w:t xml:space="preserve"> к саморазвитию;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firstLine="600"/>
        <w:jc w:val="both"/>
      </w:pPr>
      <w:r>
        <w:t>уважительное отношение к представителям разных профессий;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right="20" w:firstLine="600"/>
        <w:jc w:val="left"/>
      </w:pPr>
      <w:proofErr w:type="spellStart"/>
      <w:r>
        <w:rPr>
          <w:rStyle w:val="a5"/>
        </w:rPr>
        <w:t>Метапредметными</w:t>
      </w:r>
      <w:proofErr w:type="spellEnd"/>
      <w:r>
        <w:rPr>
          <w:rStyle w:val="a5"/>
        </w:rPr>
        <w:t xml:space="preserve"> </w:t>
      </w:r>
      <w:r>
        <w:t xml:space="preserve">результатами программы внеурочной деятельности «Тропинка в мир профессий» является формирование следующих универсальных учебных действий: </w:t>
      </w:r>
      <w:r>
        <w:rPr>
          <w:rStyle w:val="a5"/>
        </w:rPr>
        <w:t>Регулятивные УУД: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firstLine="600"/>
        <w:jc w:val="both"/>
      </w:pPr>
      <w:r>
        <w:t>-организовывать свою деятельность в соответствии с планом;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right="20" w:firstLine="600"/>
        <w:jc w:val="both"/>
      </w:pPr>
      <w:r>
        <w:t>принимать учебную или игровую задачу на основании того, что уже известно и усвоено, и того, что еще не известно;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right="20" w:firstLine="600"/>
        <w:jc w:val="both"/>
      </w:pPr>
      <w:r>
        <w:t>высказывать своё предположение (версию) на основе работы с иллюстрацией, с планом;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firstLine="600"/>
        <w:jc w:val="both"/>
      </w:pPr>
      <w:r>
        <w:t>-определять последовательность своих действий;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right="20" w:firstLine="600"/>
        <w:jc w:val="both"/>
      </w:pPr>
      <w:r>
        <w:t>давать эмоциональную оценку деятельности, корректировать свои действия и поведение.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left="20" w:firstLine="600"/>
        <w:jc w:val="both"/>
      </w:pPr>
      <w:r>
        <w:t>Познавательные УУД: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right="20" w:firstLine="600"/>
        <w:jc w:val="both"/>
      </w:pPr>
      <w:r>
        <w:t xml:space="preserve">перерабатывать полученную информацию: делать выводы в результате совместной </w:t>
      </w:r>
      <w:proofErr w:type="spellStart"/>
      <w:r>
        <w:t>профориентационной</w:t>
      </w:r>
      <w:proofErr w:type="spellEnd"/>
      <w:r>
        <w:t xml:space="preserve"> работы;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right="20" w:firstLine="600"/>
        <w:jc w:val="both"/>
      </w:pPr>
      <w:r>
        <w:t>-преобразовывать информацию из одной формы в другую: составлять рассказы на основе простейших моделей (предметных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/>
        <w:ind w:left="20" w:right="20" w:firstLine="600"/>
        <w:jc w:val="both"/>
      </w:pPr>
      <w:r>
        <w:t xml:space="preserve">включать действия исследования, поиска и отбора необходимой информации, моделирования </w:t>
      </w:r>
      <w:proofErr w:type="spellStart"/>
      <w:r>
        <w:t>профориентационного</w:t>
      </w:r>
      <w:proofErr w:type="spellEnd"/>
      <w:r>
        <w:t xml:space="preserve"> содержания занятий.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left="20" w:firstLine="600"/>
        <w:jc w:val="both"/>
      </w:pPr>
      <w:r>
        <w:t>Коммуникативные УУД: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right="20" w:firstLine="600"/>
        <w:jc w:val="both"/>
      </w:pPr>
      <w:r>
        <w:t>-оформлять свою мысль в устной и письменной речи (на уровне одного предложения или небольшого текста);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firstLine="600"/>
        <w:jc w:val="both"/>
      </w:pPr>
      <w:r>
        <w:t>-слушать и понимать речь других;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firstLine="600"/>
        <w:jc w:val="both"/>
      </w:pPr>
      <w:r>
        <w:t>-вести проблемный диалог (побуждающий и подводящий диалог);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/>
        <w:ind w:left="20" w:firstLine="600"/>
        <w:jc w:val="both"/>
      </w:pPr>
      <w:r>
        <w:t>договариваться о правилах общения и поведения в школе и следовать им;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firstLine="600"/>
        <w:jc w:val="both"/>
      </w:pPr>
      <w:r>
        <w:t>-выполнять различные роли в группе (лидера, исполнителя, критика)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left="20" w:firstLine="600"/>
        <w:jc w:val="both"/>
      </w:pPr>
      <w:r>
        <w:t>Ожидаемый результат.</w:t>
      </w:r>
    </w:p>
    <w:p w:rsidR="00983934" w:rsidRDefault="00983934" w:rsidP="00983934">
      <w:pPr>
        <w:pStyle w:val="5"/>
        <w:shd w:val="clear" w:color="auto" w:fill="auto"/>
        <w:spacing w:before="0" w:after="0"/>
        <w:ind w:left="1060" w:firstLine="0"/>
        <w:jc w:val="left"/>
      </w:pPr>
      <w:r>
        <w:t>Программа « Моя профессия» позволит выработать у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right="20" w:firstLine="560"/>
        <w:jc w:val="both"/>
      </w:pPr>
      <w:r>
        <w:t>школьников и их родителей понимание важности целенаправленного раннего знакомства с миром профессий и уважительного отношения к любому труду, потребность в получении знаний о многообразии профессий, сформировать отношение к людям любого труда, как к высшей ценности общества.</w:t>
      </w:r>
    </w:p>
    <w:p w:rsidR="00983934" w:rsidRDefault="00983934" w:rsidP="00983934">
      <w:pPr>
        <w:pStyle w:val="5"/>
        <w:shd w:val="clear" w:color="auto" w:fill="auto"/>
        <w:spacing w:before="0" w:after="515"/>
        <w:ind w:left="20" w:right="20" w:firstLine="1440"/>
        <w:jc w:val="both"/>
      </w:pPr>
      <w:r>
        <w:t>Школьник будет понимать, насколько многообразен мир профессий, какие личностные и профессиональные качества нужно воспитывать в себе для успешного освоения выбранной профессии.</w:t>
      </w:r>
    </w:p>
    <w:p w:rsidR="00983934" w:rsidRDefault="00983934" w:rsidP="00983934">
      <w:pPr>
        <w:pStyle w:val="5"/>
        <w:shd w:val="clear" w:color="auto" w:fill="auto"/>
        <w:spacing w:before="0" w:after="0" w:line="230" w:lineRule="exact"/>
        <w:ind w:left="20" w:firstLine="560"/>
        <w:jc w:val="both"/>
      </w:pPr>
      <w:r>
        <w:rPr>
          <w:rStyle w:val="a5"/>
        </w:rPr>
        <w:lastRenderedPageBreak/>
        <w:t xml:space="preserve">Актуальность </w:t>
      </w:r>
      <w:r>
        <w:t xml:space="preserve">данного курса велика. Существует много программ </w:t>
      </w:r>
      <w:proofErr w:type="gramStart"/>
      <w:r>
        <w:t>по</w:t>
      </w:r>
      <w:proofErr w:type="gramEnd"/>
    </w:p>
    <w:p w:rsidR="00983934" w:rsidRDefault="00983934" w:rsidP="00983934">
      <w:pPr>
        <w:pStyle w:val="5"/>
        <w:shd w:val="clear" w:color="auto" w:fill="auto"/>
        <w:spacing w:before="0" w:after="0"/>
        <w:ind w:left="20" w:right="20" w:firstLine="560"/>
        <w:jc w:val="both"/>
      </w:pPr>
      <w:proofErr w:type="spellStart"/>
      <w:r>
        <w:t>предпрофильной</w:t>
      </w:r>
      <w:proofErr w:type="spellEnd"/>
      <w:r>
        <w:t xml:space="preserve"> и профильной подготовке учащихся 8 - 11 классов, но всё же подросток не успевает сделать осознанный выбор. В связи с этим необходимо определить роль и место </w:t>
      </w:r>
      <w:proofErr w:type="spellStart"/>
      <w:r>
        <w:t>профориентационной</w:t>
      </w:r>
      <w:proofErr w:type="spellEnd"/>
      <w:r>
        <w:t xml:space="preserve"> работы в начальной школе.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 с профессиями людей, хорошо знакомых, чей труд дети наблюдают изо дня в день.</w:t>
      </w:r>
    </w:p>
    <w:p w:rsidR="00983934" w:rsidRDefault="00983934" w:rsidP="00983934">
      <w:pPr>
        <w:pStyle w:val="5"/>
        <w:shd w:val="clear" w:color="auto" w:fill="auto"/>
        <w:spacing w:before="0" w:after="240"/>
        <w:ind w:left="20" w:right="20" w:firstLine="560"/>
        <w:jc w:val="both"/>
      </w:pPr>
      <w:r>
        <w:t>Через выбор профессии ребенок определяет место в жизни и ту систему отношений, в которых будет чувствовать себя значимым.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right="20" w:firstLine="560"/>
        <w:jc w:val="both"/>
      </w:pPr>
      <w:r>
        <w:rPr>
          <w:rStyle w:val="a5"/>
        </w:rPr>
        <w:t xml:space="preserve">Новизна </w:t>
      </w:r>
      <w:r>
        <w:t xml:space="preserve">программы заключается в разработанной системе </w:t>
      </w:r>
      <w:proofErr w:type="spellStart"/>
      <w:r>
        <w:t>профориентационной</w:t>
      </w:r>
      <w:proofErr w:type="spellEnd"/>
      <w:r>
        <w:t xml:space="preserve"> работы, которая позволяет поэтапно давать знания обучающимся, начиная с первого класса, учитывая возрастные особенности и ведущий вид деятельности, что в итоге позволит сделать правильный профессиональный выбор.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firstLine="560"/>
        <w:jc w:val="both"/>
      </w:pPr>
      <w:r>
        <w:rPr>
          <w:rStyle w:val="a5"/>
          <w:rFonts w:eastAsia="Verdana"/>
        </w:rPr>
        <w:t>Ведущая деятельность:</w:t>
      </w:r>
      <w:r>
        <w:t xml:space="preserve"> поисковая, исследовательская, творческая, игровая.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left="20" w:firstLine="560"/>
        <w:jc w:val="both"/>
      </w:pPr>
      <w:r>
        <w:t>Формы работы: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беседы;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экскурсии;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встречи с людьми интересных профессий;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игры: ролевые, компьютерные, настольные, семейные;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просмотры кинофильмов, мультимедиа, видеофильмов;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 xml:space="preserve">литературные композиции, </w:t>
      </w:r>
      <w:proofErr w:type="spellStart"/>
      <w:r>
        <w:t>инсценирование</w:t>
      </w:r>
      <w:proofErr w:type="spellEnd"/>
      <w:r>
        <w:t>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устные журналы, викторины;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проектно-исследовательская деятельность учащихся.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left="20" w:firstLine="560"/>
        <w:jc w:val="both"/>
      </w:pPr>
      <w:r>
        <w:t>Формы подведения итогов работы: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firstLine="560"/>
        <w:jc w:val="both"/>
      </w:pPr>
      <w:r>
        <w:t>-участие в конкурсах рисунков, фотографий, защите проектов и др.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праздники, утренники;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t>фотовыставки;</w:t>
      </w:r>
    </w:p>
    <w:p w:rsidR="00983934" w:rsidRDefault="00983934" w:rsidP="00983934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240"/>
        <w:ind w:left="20" w:firstLine="560"/>
        <w:jc w:val="both"/>
      </w:pPr>
      <w:r>
        <w:t>методы самовыражения (в рисунке, в создании образа).</w:t>
      </w:r>
    </w:p>
    <w:p w:rsidR="00983934" w:rsidRDefault="00983934" w:rsidP="00983934">
      <w:pPr>
        <w:pStyle w:val="40"/>
        <w:shd w:val="clear" w:color="auto" w:fill="auto"/>
        <w:spacing w:before="0" w:line="274" w:lineRule="exact"/>
        <w:ind w:left="2740"/>
      </w:pPr>
      <w:r>
        <w:t>КОНЕЧНЫЙ РЕЗУЛЬТАТ ПРОГРАММЫ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right="20" w:firstLine="560"/>
        <w:jc w:val="both"/>
      </w:pPr>
      <w:r>
        <w:t>Овладение элементарными профессиональными умениями и ознакомление с миром профессий. Развитие способности трудиться в коллективе. Воспитание трудолюбия, ответственного отношения к труду. Обогащения словарного запаса. Коррекция высших психологических функций. Коррекция психофизических недостатков средствами трудовой деятельности.</w:t>
      </w:r>
    </w:p>
    <w:p w:rsidR="00983934" w:rsidRDefault="00983934" w:rsidP="00983934">
      <w:pPr>
        <w:pStyle w:val="5"/>
        <w:shd w:val="clear" w:color="auto" w:fill="auto"/>
        <w:spacing w:before="0" w:after="0"/>
        <w:ind w:left="20" w:firstLine="560"/>
        <w:jc w:val="both"/>
      </w:pPr>
      <w:r>
        <w:rPr>
          <w:rStyle w:val="a5"/>
        </w:rPr>
        <w:t xml:space="preserve">Этапы </w:t>
      </w:r>
      <w:r>
        <w:t>реализации программы:</w:t>
      </w:r>
    </w:p>
    <w:p w:rsidR="00983934" w:rsidRDefault="00983934" w:rsidP="00983934">
      <w:pPr>
        <w:pStyle w:val="5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0"/>
        <w:ind w:left="20" w:firstLine="560"/>
        <w:jc w:val="both"/>
      </w:pPr>
      <w:r>
        <w:rPr>
          <w:rStyle w:val="a5"/>
        </w:rPr>
        <w:t xml:space="preserve">этап </w:t>
      </w:r>
      <w:r>
        <w:t>- Знакомство с профессиями через труд.</w:t>
      </w:r>
    </w:p>
    <w:p w:rsidR="00983934" w:rsidRDefault="00983934" w:rsidP="00983934">
      <w:pPr>
        <w:pStyle w:val="5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/>
        <w:ind w:left="20" w:right="20" w:firstLine="560"/>
        <w:jc w:val="both"/>
      </w:pPr>
      <w:r>
        <w:rPr>
          <w:rStyle w:val="a5"/>
        </w:rPr>
        <w:t xml:space="preserve">этап </w:t>
      </w:r>
      <w:r>
        <w:t>- Углубление и расширение знаний о профессиях. Показать значимость каждой профессии для общества.</w:t>
      </w:r>
    </w:p>
    <w:p w:rsidR="00983934" w:rsidRDefault="00983934" w:rsidP="00983934">
      <w:pPr>
        <w:pStyle w:val="5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/>
        <w:ind w:left="20" w:right="20" w:firstLine="560"/>
        <w:jc w:val="both"/>
      </w:pPr>
      <w:r>
        <w:rPr>
          <w:rStyle w:val="a5"/>
        </w:rPr>
        <w:t xml:space="preserve">этап </w:t>
      </w:r>
      <w:r>
        <w:t>- Развитие коммуникативных навыков и опыта проектной и исследовательской деятельности.</w:t>
      </w:r>
    </w:p>
    <w:p w:rsidR="00983934" w:rsidRDefault="00983934" w:rsidP="00983934">
      <w:pPr>
        <w:framePr w:w="9864" w:wrap="notBeside" w:vAnchor="text" w:hAnchor="text" w:xAlign="center" w:y="1"/>
        <w:spacing w:line="230" w:lineRule="exact"/>
      </w:pPr>
      <w:r>
        <w:rPr>
          <w:rStyle w:val="a6"/>
          <w:rFonts w:eastAsiaTheme="minorHAnsi"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1915"/>
        <w:gridCol w:w="1138"/>
        <w:gridCol w:w="1114"/>
        <w:gridCol w:w="1742"/>
        <w:gridCol w:w="1253"/>
        <w:gridCol w:w="2098"/>
      </w:tblGrid>
      <w:tr w:rsidR="00983934" w:rsidTr="00983934">
        <w:trPr>
          <w:trHeight w:hRule="exact" w:val="194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Verdana"/>
                <w:sz w:val="24"/>
                <w:szCs w:val="24"/>
              </w:rPr>
              <w:t>№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Verdan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Verdana"/>
                <w:sz w:val="24"/>
                <w:szCs w:val="24"/>
              </w:rPr>
              <w:t>/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Verdana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Тема занятия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5"/>
                <w:sz w:val="24"/>
                <w:szCs w:val="24"/>
              </w:rPr>
              <w:t>Количес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тво</w:t>
            </w:r>
            <w:proofErr w:type="spellEnd"/>
            <w:proofErr w:type="gramEnd"/>
            <w:r>
              <w:rPr>
                <w:rStyle w:val="a5"/>
                <w:sz w:val="24"/>
                <w:szCs w:val="24"/>
              </w:rPr>
              <w:t xml:space="preserve"> часов, отводим </w:t>
            </w:r>
            <w:proofErr w:type="spellStart"/>
            <w:r>
              <w:rPr>
                <w:rStyle w:val="a5"/>
                <w:sz w:val="24"/>
                <w:szCs w:val="24"/>
              </w:rPr>
              <w:t>ых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на </w:t>
            </w:r>
            <w:proofErr w:type="spellStart"/>
            <w:r>
              <w:rPr>
                <w:rStyle w:val="a5"/>
                <w:sz w:val="24"/>
                <w:szCs w:val="24"/>
              </w:rPr>
              <w:t>освоени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е темы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rStyle w:val="Verdana"/>
                <w:sz w:val="24"/>
                <w:szCs w:val="24"/>
              </w:rPr>
              <w:t>Дата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Verdana"/>
                <w:sz w:val="24"/>
                <w:szCs w:val="24"/>
              </w:rPr>
              <w:t>изуче</w:t>
            </w:r>
            <w:proofErr w:type="spellEnd"/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Verdana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Verdana"/>
                <w:sz w:val="24"/>
                <w:szCs w:val="24"/>
              </w:rPr>
              <w:t>Виды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Verdana"/>
                <w:sz w:val="24"/>
                <w:szCs w:val="24"/>
              </w:rPr>
              <w:t>деятельно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Verdana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>
              <w:rPr>
                <w:rStyle w:val="Verdana"/>
                <w:sz w:val="24"/>
                <w:szCs w:val="24"/>
              </w:rPr>
              <w:t>Виды,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>
              <w:rPr>
                <w:rStyle w:val="Verdana"/>
                <w:sz w:val="24"/>
                <w:szCs w:val="24"/>
              </w:rPr>
              <w:t>формы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Verdana"/>
                <w:sz w:val="24"/>
                <w:szCs w:val="24"/>
              </w:rPr>
              <w:t>контро</w:t>
            </w:r>
            <w:proofErr w:type="spellEnd"/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rStyle w:val="Verdana"/>
                <w:sz w:val="24"/>
                <w:szCs w:val="24"/>
              </w:rPr>
              <w:t>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>
              <w:rPr>
                <w:rStyle w:val="Verdana"/>
                <w:sz w:val="24"/>
                <w:szCs w:val="24"/>
              </w:rPr>
              <w:t>электронные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>
              <w:rPr>
                <w:rStyle w:val="Verdana"/>
                <w:sz w:val="24"/>
                <w:szCs w:val="24"/>
              </w:rPr>
              <w:t>(цифровые)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Verdana"/>
                <w:sz w:val="24"/>
                <w:szCs w:val="24"/>
              </w:rPr>
              <w:t>образовател</w:t>
            </w:r>
            <w:proofErr w:type="spellEnd"/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Verdana"/>
                <w:sz w:val="24"/>
                <w:szCs w:val="24"/>
              </w:rPr>
              <w:t>ьные</w:t>
            </w:r>
            <w:proofErr w:type="spellEnd"/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Verdana"/>
                <w:sz w:val="24"/>
                <w:szCs w:val="24"/>
              </w:rPr>
              <w:t>ресурсы</w:t>
            </w:r>
          </w:p>
        </w:tc>
      </w:tr>
      <w:tr w:rsidR="00983934" w:rsidTr="00983934">
        <w:trPr>
          <w:trHeight w:hRule="exact" w:val="10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1-2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Занятие </w:t>
            </w:r>
            <w:proofErr w:type="gramStart"/>
            <w:r>
              <w:rPr>
                <w:rStyle w:val="2"/>
                <w:sz w:val="24"/>
                <w:szCs w:val="24"/>
              </w:rPr>
              <w:t>с</w:t>
            </w:r>
            <w:proofErr w:type="gramEnd"/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элементами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игры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Устный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3934" w:rsidRDefault="000B3889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rPr>
                <w:sz w:val="24"/>
                <w:szCs w:val="24"/>
              </w:rPr>
            </w:pPr>
            <w:hyperlink r:id="rId6" w:history="1">
              <w:r w:rsidR="00983934">
                <w:rPr>
                  <w:rStyle w:val="a3"/>
                  <w:sz w:val="24"/>
                  <w:szCs w:val="24"/>
                </w:rPr>
                <w:t>https://</w:t>
              </w:r>
            </w:hyperlink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rPr>
                <w:sz w:val="24"/>
                <w:szCs w:val="24"/>
              </w:rPr>
            </w:pPr>
            <w:r>
              <w:rPr>
                <w:rStyle w:val="42"/>
                <w:sz w:val="24"/>
                <w:szCs w:val="24"/>
              </w:rPr>
              <w:t>sites</w:t>
            </w:r>
            <w:r w:rsidRPr="00983934">
              <w:rPr>
                <w:rStyle w:val="42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42"/>
                <w:sz w:val="24"/>
                <w:szCs w:val="24"/>
              </w:rPr>
              <w:t>soosle</w:t>
            </w:r>
            <w:proofErr w:type="spellEnd"/>
            <w:r w:rsidRPr="00983934">
              <w:rPr>
                <w:rStyle w:val="42"/>
                <w:sz w:val="24"/>
                <w:szCs w:val="24"/>
                <w:lang w:val="ru-RU"/>
              </w:rPr>
              <w:t>.</w:t>
            </w:r>
            <w:r>
              <w:rPr>
                <w:rStyle w:val="42"/>
                <w:sz w:val="24"/>
                <w:szCs w:val="24"/>
              </w:rPr>
              <w:t>com</w:t>
            </w:r>
            <w:r w:rsidRPr="00983934">
              <w:rPr>
                <w:rStyle w:val="42"/>
                <w:sz w:val="24"/>
                <w:szCs w:val="24"/>
                <w:lang w:val="ru-RU"/>
              </w:rPr>
              <w:t>/</w:t>
            </w:r>
          </w:p>
          <w:p w:rsidR="00983934" w:rsidRDefault="000B3889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rPr>
                <w:sz w:val="24"/>
                <w:szCs w:val="24"/>
              </w:rPr>
            </w:pPr>
            <w:hyperlink r:id="rId7" w:history="1">
              <w:proofErr w:type="spellStart"/>
              <w:r w:rsidR="00983934">
                <w:rPr>
                  <w:rStyle w:val="a3"/>
                  <w:sz w:val="24"/>
                  <w:szCs w:val="24"/>
                </w:rPr>
                <w:t>site</w:t>
              </w:r>
              <w:proofErr w:type="spellEnd"/>
              <w:r w:rsidR="00983934">
                <w:rPr>
                  <w:rStyle w:val="a3"/>
                  <w:sz w:val="24"/>
                  <w:szCs w:val="24"/>
                </w:rPr>
                <w:t>/mojvvbor375/</w:t>
              </w:r>
            </w:hyperlink>
          </w:p>
          <w:p w:rsidR="00983934" w:rsidRDefault="000B3889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rPr>
                <w:sz w:val="24"/>
                <w:szCs w:val="24"/>
              </w:rPr>
            </w:pPr>
            <w:hyperlink r:id="rId8" w:history="1">
              <w:proofErr w:type="spellStart"/>
              <w:r w:rsidR="00983934">
                <w:rPr>
                  <w:rStyle w:val="a3"/>
                  <w:sz w:val="24"/>
                  <w:szCs w:val="24"/>
                </w:rPr>
                <w:t>home</w:t>
              </w:r>
              <w:proofErr w:type="spellEnd"/>
            </w:hyperlink>
          </w:p>
        </w:tc>
      </w:tr>
      <w:tr w:rsidR="00983934" w:rsidTr="00983934">
        <w:trPr>
          <w:trHeight w:hRule="exact" w:val="81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«Профессия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повар»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Экскурсия,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дидактическая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игра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Устный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3934" w:rsidRDefault="000B3889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9" w:history="1">
              <w:r w:rsidR="00983934">
                <w:rPr>
                  <w:rStyle w:val="a3"/>
                  <w:sz w:val="24"/>
                  <w:szCs w:val="24"/>
                </w:rPr>
                <w:t>https://</w:t>
              </w:r>
            </w:hyperlink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rStyle w:val="42"/>
                <w:sz w:val="24"/>
                <w:szCs w:val="24"/>
              </w:rPr>
              <w:t>sites</w:t>
            </w:r>
            <w:r w:rsidRPr="00983934">
              <w:rPr>
                <w:rStyle w:val="42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42"/>
                <w:sz w:val="24"/>
                <w:szCs w:val="24"/>
              </w:rPr>
              <w:t>soosle</w:t>
            </w:r>
            <w:proofErr w:type="spellEnd"/>
            <w:r w:rsidRPr="00983934">
              <w:rPr>
                <w:rStyle w:val="42"/>
                <w:sz w:val="24"/>
                <w:szCs w:val="24"/>
                <w:lang w:val="ru-RU"/>
              </w:rPr>
              <w:t>.</w:t>
            </w:r>
            <w:r>
              <w:rPr>
                <w:rStyle w:val="42"/>
                <w:sz w:val="24"/>
                <w:szCs w:val="24"/>
              </w:rPr>
              <w:t>com</w:t>
            </w:r>
            <w:r w:rsidRPr="00983934">
              <w:rPr>
                <w:rStyle w:val="42"/>
                <w:sz w:val="24"/>
                <w:szCs w:val="24"/>
                <w:lang w:val="ru-RU"/>
              </w:rPr>
              <w:t>/</w:t>
            </w:r>
          </w:p>
          <w:p w:rsidR="00983934" w:rsidRDefault="000B3889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10" w:history="1">
              <w:proofErr w:type="spellStart"/>
              <w:r w:rsidR="00983934">
                <w:rPr>
                  <w:rStyle w:val="a3"/>
                  <w:sz w:val="24"/>
                  <w:szCs w:val="24"/>
                </w:rPr>
                <w:t>site</w:t>
              </w:r>
              <w:proofErr w:type="spellEnd"/>
              <w:r w:rsidR="00983934">
                <w:rPr>
                  <w:rStyle w:val="a3"/>
                  <w:sz w:val="24"/>
                  <w:szCs w:val="24"/>
                </w:rPr>
                <w:t>/mojvvbor375/</w:t>
              </w:r>
            </w:hyperlink>
          </w:p>
          <w:p w:rsidR="00983934" w:rsidRDefault="000B3889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11" w:history="1">
              <w:proofErr w:type="spellStart"/>
              <w:r w:rsidR="00983934">
                <w:rPr>
                  <w:rStyle w:val="a3"/>
                  <w:sz w:val="24"/>
                  <w:szCs w:val="24"/>
                </w:rPr>
                <w:t>home</w:t>
              </w:r>
              <w:proofErr w:type="spellEnd"/>
            </w:hyperlink>
          </w:p>
        </w:tc>
      </w:tr>
      <w:tr w:rsidR="00181147" w:rsidTr="00983934">
        <w:trPr>
          <w:trHeight w:hRule="exact" w:val="81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1147" w:rsidRDefault="00181147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1147" w:rsidRDefault="00181147" w:rsidP="00181147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</w:t>
            </w:r>
            <w:proofErr w:type="spellStart"/>
            <w:r>
              <w:rPr>
                <w:rStyle w:val="2"/>
                <w:sz w:val="24"/>
                <w:szCs w:val="24"/>
              </w:rPr>
              <w:t>Парикмахерска</w:t>
            </w:r>
            <w:proofErr w:type="spellEnd"/>
          </w:p>
          <w:p w:rsidR="00181147" w:rsidRDefault="00181147" w:rsidP="00181147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1147" w:rsidRDefault="00181147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1147" w:rsidRDefault="00181147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1147" w:rsidRDefault="00181147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1147" w:rsidRDefault="00181147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rStyle w:val="3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1147" w:rsidRDefault="00181147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</w:p>
        </w:tc>
      </w:tr>
      <w:tr w:rsidR="00983934" w:rsidTr="00983934">
        <w:trPr>
          <w:trHeight w:hRule="exact" w:val="55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softHyphen/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181147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</w:rPr>
              <w:t xml:space="preserve">Магазин.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Экскурсия, </w:t>
            </w:r>
            <w:proofErr w:type="spellStart"/>
            <w:r>
              <w:rPr>
                <w:rStyle w:val="2"/>
                <w:sz w:val="24"/>
                <w:szCs w:val="24"/>
              </w:rPr>
              <w:t>сюжетно</w:t>
            </w:r>
            <w:r>
              <w:rPr>
                <w:rStyle w:val="2"/>
                <w:sz w:val="24"/>
                <w:szCs w:val="24"/>
              </w:rPr>
              <w:softHyphen/>
              <w:t>ролевые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игры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Устный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</w:tr>
      <w:tr w:rsidR="00181147" w:rsidTr="00983934">
        <w:trPr>
          <w:trHeight w:hRule="exact" w:val="55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1147" w:rsidRDefault="00181147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  6.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1147" w:rsidRDefault="00181147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  <w:jc w:val="left"/>
              <w:rPr>
                <w:rStyle w:val="2"/>
              </w:rPr>
            </w:pPr>
            <w:r>
              <w:rPr>
                <w:rStyle w:val="2"/>
              </w:rPr>
              <w:t>Продавец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1147" w:rsidRDefault="00181147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1147" w:rsidRDefault="00181147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1147" w:rsidRDefault="00181147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1147" w:rsidRDefault="00181147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rStyle w:val="3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1147" w:rsidRDefault="00181147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</w:tr>
      <w:tr w:rsidR="00983934" w:rsidTr="00983934">
        <w:trPr>
          <w:trHeight w:hRule="exact" w:val="109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140" w:lineRule="exact"/>
              <w:ind w:left="113" w:hanging="113"/>
              <w:jc w:val="left"/>
              <w:rPr>
                <w:sz w:val="24"/>
                <w:szCs w:val="24"/>
              </w:rPr>
            </w:pP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13" w:hanging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«Профессия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«Врач»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Занятие </w:t>
            </w:r>
            <w:proofErr w:type="gramStart"/>
            <w:r>
              <w:rPr>
                <w:rStyle w:val="2"/>
                <w:sz w:val="24"/>
                <w:szCs w:val="24"/>
              </w:rPr>
              <w:t>с</w:t>
            </w:r>
            <w:proofErr w:type="gramEnd"/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элементами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игры,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приглашение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школьного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врача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Устный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</w:tr>
      <w:tr w:rsidR="00983934" w:rsidTr="00983934">
        <w:trPr>
          <w:trHeight w:hRule="exact" w:val="83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181147">
            <w:pPr>
              <w:pStyle w:val="5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</w:rPr>
              <w:t>Аптека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Игра-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викторина,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сочинение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Устный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3934" w:rsidRDefault="000B3889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12" w:history="1">
              <w:r w:rsidR="00983934">
                <w:rPr>
                  <w:rStyle w:val="a3"/>
                  <w:sz w:val="24"/>
                  <w:szCs w:val="24"/>
                </w:rPr>
                <w:t>https://</w:t>
              </w:r>
            </w:hyperlink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rStyle w:val="42"/>
                <w:sz w:val="24"/>
                <w:szCs w:val="24"/>
              </w:rPr>
              <w:t>sites</w:t>
            </w:r>
            <w:r w:rsidRPr="00983934">
              <w:rPr>
                <w:rStyle w:val="42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42"/>
                <w:sz w:val="24"/>
                <w:szCs w:val="24"/>
              </w:rPr>
              <w:t>soosle</w:t>
            </w:r>
            <w:proofErr w:type="spellEnd"/>
            <w:r w:rsidRPr="00983934">
              <w:rPr>
                <w:rStyle w:val="42"/>
                <w:sz w:val="24"/>
                <w:szCs w:val="24"/>
                <w:lang w:val="ru-RU"/>
              </w:rPr>
              <w:t>.</w:t>
            </w:r>
            <w:r>
              <w:rPr>
                <w:rStyle w:val="42"/>
                <w:sz w:val="24"/>
                <w:szCs w:val="24"/>
              </w:rPr>
              <w:t>com</w:t>
            </w:r>
            <w:r w:rsidRPr="00983934">
              <w:rPr>
                <w:rStyle w:val="42"/>
                <w:sz w:val="24"/>
                <w:szCs w:val="24"/>
                <w:lang w:val="ru-RU"/>
              </w:rPr>
              <w:t>/</w:t>
            </w:r>
          </w:p>
          <w:p w:rsidR="00983934" w:rsidRDefault="000B3889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13" w:history="1">
              <w:proofErr w:type="spellStart"/>
              <w:r w:rsidR="00983934">
                <w:rPr>
                  <w:rStyle w:val="a3"/>
                  <w:sz w:val="24"/>
                  <w:szCs w:val="24"/>
                </w:rPr>
                <w:t>site</w:t>
              </w:r>
              <w:proofErr w:type="spellEnd"/>
              <w:r w:rsidR="00983934">
                <w:rPr>
                  <w:rStyle w:val="a3"/>
                  <w:sz w:val="24"/>
                  <w:szCs w:val="24"/>
                </w:rPr>
                <w:t>/mojvvbor375/</w:t>
              </w:r>
            </w:hyperlink>
          </w:p>
          <w:p w:rsidR="00983934" w:rsidRDefault="000B3889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14" w:history="1">
              <w:proofErr w:type="spellStart"/>
              <w:r w:rsidR="00983934">
                <w:rPr>
                  <w:rStyle w:val="a3"/>
                  <w:sz w:val="24"/>
                  <w:szCs w:val="24"/>
                </w:rPr>
                <w:t>home</w:t>
              </w:r>
              <w:proofErr w:type="spellEnd"/>
            </w:hyperlink>
          </w:p>
        </w:tc>
      </w:tr>
      <w:tr w:rsidR="00983934" w:rsidTr="00983934">
        <w:trPr>
          <w:trHeight w:hRule="exact" w:val="16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1147" w:rsidRDefault="00181147" w:rsidP="00181147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Проект «Моя любимая </w:t>
            </w:r>
          </w:p>
          <w:p w:rsidR="00983934" w:rsidRDefault="00181147" w:rsidP="00181147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профессия»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Экскурсия, </w:t>
            </w:r>
            <w:proofErr w:type="spellStart"/>
            <w:r>
              <w:rPr>
                <w:rStyle w:val="2"/>
                <w:sz w:val="24"/>
                <w:szCs w:val="24"/>
              </w:rPr>
              <w:t>сюжетно</w:t>
            </w:r>
            <w:r>
              <w:rPr>
                <w:rStyle w:val="2"/>
                <w:sz w:val="24"/>
                <w:szCs w:val="24"/>
              </w:rPr>
              <w:softHyphen/>
              <w:t>ролевые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игры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Устный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</w:tr>
      <w:tr w:rsidR="00983934" w:rsidTr="00983934">
        <w:trPr>
          <w:trHeight w:hRule="exact" w:val="10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181147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моих родителей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Экскурсия,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презентация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Устный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</w:tr>
      <w:tr w:rsidR="00983934" w:rsidTr="00983934">
        <w:trPr>
          <w:trHeight w:hRule="exact" w:val="8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«Мастерская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удивительная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профессия»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"/>
                <w:sz w:val="24"/>
                <w:szCs w:val="24"/>
              </w:rPr>
              <w:t>Дидактическа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я</w:t>
            </w:r>
            <w:proofErr w:type="gramEnd"/>
            <w:r>
              <w:rPr>
                <w:rStyle w:val="2"/>
                <w:sz w:val="24"/>
                <w:szCs w:val="24"/>
              </w:rPr>
              <w:t xml:space="preserve"> игра, конкурсы. КВН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Устный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3934" w:rsidRDefault="000B3889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15" w:history="1">
              <w:r w:rsidR="00983934">
                <w:rPr>
                  <w:rStyle w:val="a3"/>
                  <w:sz w:val="24"/>
                  <w:szCs w:val="24"/>
                </w:rPr>
                <w:t>https://</w:t>
              </w:r>
            </w:hyperlink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rStyle w:val="42"/>
                <w:sz w:val="24"/>
                <w:szCs w:val="24"/>
              </w:rPr>
              <w:t>sites</w:t>
            </w:r>
            <w:r w:rsidRPr="00983934">
              <w:rPr>
                <w:rStyle w:val="42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42"/>
                <w:sz w:val="24"/>
                <w:szCs w:val="24"/>
              </w:rPr>
              <w:t>soosle</w:t>
            </w:r>
            <w:proofErr w:type="spellEnd"/>
            <w:r w:rsidRPr="00983934">
              <w:rPr>
                <w:rStyle w:val="42"/>
                <w:sz w:val="24"/>
                <w:szCs w:val="24"/>
                <w:lang w:val="ru-RU"/>
              </w:rPr>
              <w:t>.</w:t>
            </w:r>
            <w:r>
              <w:rPr>
                <w:rStyle w:val="42"/>
                <w:sz w:val="24"/>
                <w:szCs w:val="24"/>
              </w:rPr>
              <w:t>com</w:t>
            </w:r>
            <w:r w:rsidRPr="00983934">
              <w:rPr>
                <w:rStyle w:val="42"/>
                <w:sz w:val="24"/>
                <w:szCs w:val="24"/>
                <w:lang w:val="ru-RU"/>
              </w:rPr>
              <w:t>/</w:t>
            </w:r>
          </w:p>
          <w:p w:rsidR="00983934" w:rsidRDefault="000B3889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16" w:history="1">
              <w:proofErr w:type="spellStart"/>
              <w:r w:rsidR="00983934">
                <w:rPr>
                  <w:rStyle w:val="a3"/>
                  <w:sz w:val="24"/>
                  <w:szCs w:val="24"/>
                </w:rPr>
                <w:t>site</w:t>
              </w:r>
              <w:proofErr w:type="spellEnd"/>
              <w:r w:rsidR="00983934">
                <w:rPr>
                  <w:rStyle w:val="a3"/>
                  <w:sz w:val="24"/>
                  <w:szCs w:val="24"/>
                </w:rPr>
                <w:t>/mojvvbor375/</w:t>
              </w:r>
            </w:hyperlink>
          </w:p>
          <w:p w:rsidR="00983934" w:rsidRDefault="000B3889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hyperlink r:id="rId17" w:history="1">
              <w:proofErr w:type="spellStart"/>
              <w:r w:rsidR="00983934">
                <w:rPr>
                  <w:rStyle w:val="a3"/>
                  <w:sz w:val="24"/>
                  <w:szCs w:val="24"/>
                </w:rPr>
                <w:t>home</w:t>
              </w:r>
              <w:proofErr w:type="spellEnd"/>
            </w:hyperlink>
          </w:p>
        </w:tc>
      </w:tr>
      <w:tr w:rsidR="00983934" w:rsidTr="00983934">
        <w:trPr>
          <w:trHeight w:hRule="exact" w:val="11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«Профессии все хороши </w:t>
            </w:r>
            <w:proofErr w:type="gramStart"/>
            <w:r>
              <w:rPr>
                <w:rStyle w:val="2"/>
                <w:sz w:val="24"/>
                <w:szCs w:val="24"/>
              </w:rPr>
              <w:t>-л</w:t>
            </w:r>
            <w:proofErr w:type="gramEnd"/>
            <w:r>
              <w:rPr>
                <w:rStyle w:val="2"/>
                <w:sz w:val="24"/>
                <w:szCs w:val="24"/>
              </w:rPr>
              <w:t>юбую выбирай на вкус»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Тематический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вечер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Устный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</w:tr>
      <w:tr w:rsidR="00983934" w:rsidTr="00983934">
        <w:trPr>
          <w:trHeight w:hRule="exact" w:val="11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«Профессия </w:t>
            </w:r>
            <w:r>
              <w:rPr>
                <w:rStyle w:val="2"/>
              </w:rPr>
              <w:t xml:space="preserve"> строителей»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Дидактическая игра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Устный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934" w:rsidRDefault="000B3889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rPr>
                <w:sz w:val="24"/>
                <w:szCs w:val="24"/>
              </w:rPr>
            </w:pPr>
            <w:hyperlink r:id="rId18" w:history="1">
              <w:r w:rsidR="00983934">
                <w:rPr>
                  <w:rStyle w:val="a3"/>
                  <w:sz w:val="24"/>
                  <w:szCs w:val="24"/>
                </w:rPr>
                <w:t>https://</w:t>
              </w:r>
            </w:hyperlink>
          </w:p>
          <w:p w:rsidR="00983934" w:rsidRDefault="000B3889">
            <w:pPr>
              <w:pStyle w:val="5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rPr>
                <w:sz w:val="24"/>
                <w:szCs w:val="24"/>
              </w:rPr>
            </w:pPr>
            <w:hyperlink r:id="rId19" w:history="1">
              <w:r w:rsidR="00983934">
                <w:rPr>
                  <w:rStyle w:val="a3"/>
                  <w:sz w:val="24"/>
                  <w:szCs w:val="24"/>
                </w:rPr>
                <w:t>sites.soosle.com/</w:t>
              </w:r>
            </w:hyperlink>
          </w:p>
        </w:tc>
      </w:tr>
      <w:tr w:rsidR="00983934" w:rsidTr="00983934">
        <w:trPr>
          <w:trHeight w:hRule="exact" w:val="11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rPr>
                <w:rStyle w:val="2"/>
              </w:rPr>
              <w:t>«Строительный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"/>
              </w:rPr>
              <w:t>поединок»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Игра, соревнование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Устный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3934" w:rsidRDefault="000B3889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</w:pPr>
            <w:hyperlink r:id="rId20" w:history="1">
              <w:proofErr w:type="spellStart"/>
              <w:r w:rsidR="00983934">
                <w:rPr>
                  <w:rStyle w:val="a3"/>
                </w:rPr>
                <w:t>site</w:t>
              </w:r>
              <w:proofErr w:type="spellEnd"/>
              <w:r w:rsidR="00983934">
                <w:rPr>
                  <w:rStyle w:val="a3"/>
                </w:rPr>
                <w:t>/mojvvbor375/</w:t>
              </w:r>
            </w:hyperlink>
          </w:p>
          <w:p w:rsidR="00983934" w:rsidRDefault="000B3889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  <w:hyperlink r:id="rId21" w:history="1">
              <w:proofErr w:type="spellStart"/>
              <w:r w:rsidR="00983934">
                <w:rPr>
                  <w:rStyle w:val="a3"/>
                </w:rPr>
                <w:t>home</w:t>
              </w:r>
              <w:proofErr w:type="spellEnd"/>
            </w:hyperlink>
          </w:p>
        </w:tc>
      </w:tr>
      <w:tr w:rsidR="00983934" w:rsidTr="00983934">
        <w:trPr>
          <w:trHeight w:val="13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t>«Где работать мне тогда?»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Занятие </w:t>
            </w:r>
            <w:proofErr w:type="gramStart"/>
            <w:r>
              <w:rPr>
                <w:rStyle w:val="2"/>
                <w:sz w:val="24"/>
                <w:szCs w:val="24"/>
              </w:rPr>
              <w:t>с</w:t>
            </w:r>
            <w:proofErr w:type="gramEnd"/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элементами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игры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Устный</w:t>
            </w:r>
          </w:p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опрос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rPr>
                <w:sz w:val="24"/>
                <w:szCs w:val="24"/>
              </w:rPr>
            </w:pPr>
          </w:p>
        </w:tc>
      </w:tr>
      <w:tr w:rsidR="00983934" w:rsidTr="00983934">
        <w:trPr>
          <w:trHeight w:hRule="exact" w:val="57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3934" w:rsidRDefault="00983934">
            <w:pPr>
              <w:pStyle w:val="5"/>
              <w:framePr w:w="986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864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</w:tr>
    </w:tbl>
    <w:p w:rsidR="00983934" w:rsidRDefault="00983934" w:rsidP="00983934">
      <w:pPr>
        <w:spacing w:line="240" w:lineRule="exact"/>
        <w:rPr>
          <w:sz w:val="2"/>
          <w:szCs w:val="2"/>
        </w:rPr>
      </w:pPr>
    </w:p>
    <w:p w:rsidR="00983934" w:rsidRDefault="00983934" w:rsidP="00983934">
      <w:pPr>
        <w:framePr w:w="9648" w:wrap="notBeside" w:vAnchor="text" w:hAnchor="text" w:xAlign="center" w:y="1"/>
        <w:spacing w:line="230" w:lineRule="exact"/>
      </w:pPr>
      <w:r>
        <w:t>Лист корректировки рабочей программы</w:t>
      </w:r>
    </w:p>
    <w:tbl>
      <w:tblPr>
        <w:tblOverlap w:val="never"/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48"/>
        <w:gridCol w:w="2204"/>
        <w:gridCol w:w="3823"/>
        <w:gridCol w:w="1297"/>
        <w:gridCol w:w="1182"/>
        <w:gridCol w:w="261"/>
      </w:tblGrid>
      <w:tr w:rsidR="00983934" w:rsidTr="00983934">
        <w:trPr>
          <w:gridAfter w:val="1"/>
          <w:wAfter w:w="261" w:type="dxa"/>
          <w:trHeight w:hRule="exact" w:val="9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64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"/>
              </w:rPr>
              <w:t>Дата по журналу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64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"/>
              </w:rPr>
              <w:t>№</w:t>
            </w:r>
          </w:p>
          <w:p w:rsidR="00983934" w:rsidRDefault="00983934">
            <w:pPr>
              <w:pStyle w:val="5"/>
              <w:framePr w:w="964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proofErr w:type="gramStart"/>
            <w:r>
              <w:rPr>
                <w:rStyle w:val="2"/>
              </w:rPr>
              <w:t>скорректированны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х</w:t>
            </w:r>
            <w:proofErr w:type="spellEnd"/>
            <w:proofErr w:type="gramEnd"/>
            <w:r>
              <w:rPr>
                <w:rStyle w:val="2"/>
              </w:rPr>
              <w:t xml:space="preserve"> уроков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64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"/>
              </w:rPr>
              <w:t>Темы уроков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64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proofErr w:type="spellStart"/>
            <w:r>
              <w:rPr>
                <w:rStyle w:val="2"/>
              </w:rPr>
              <w:t>Основани</w:t>
            </w:r>
            <w:proofErr w:type="spellEnd"/>
          </w:p>
          <w:p w:rsidR="00983934" w:rsidRDefault="00983934">
            <w:pPr>
              <w:pStyle w:val="5"/>
              <w:framePr w:w="964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"/>
              </w:rPr>
              <w:t>е</w:t>
            </w:r>
          </w:p>
          <w:p w:rsidR="00983934" w:rsidRDefault="00983934">
            <w:pPr>
              <w:pStyle w:val="5"/>
              <w:framePr w:w="964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"/>
              </w:rPr>
              <w:t>(№ и дата приказа)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934" w:rsidRDefault="00983934">
            <w:pPr>
              <w:pStyle w:val="5"/>
              <w:framePr w:w="9648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proofErr w:type="spellStart"/>
            <w:r>
              <w:rPr>
                <w:rStyle w:val="2"/>
              </w:rPr>
              <w:t>Контрол</w:t>
            </w:r>
            <w:proofErr w:type="spellEnd"/>
          </w:p>
          <w:p w:rsidR="00983934" w:rsidRDefault="00983934">
            <w:pPr>
              <w:pStyle w:val="5"/>
              <w:framePr w:w="9648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proofErr w:type="spellStart"/>
            <w:r>
              <w:rPr>
                <w:rStyle w:val="2"/>
              </w:rPr>
              <w:t>ь</w:t>
            </w:r>
            <w:proofErr w:type="spellEnd"/>
          </w:p>
        </w:tc>
      </w:tr>
      <w:tr w:rsidR="00983934" w:rsidTr="00983934">
        <w:trPr>
          <w:gridAfter w:val="1"/>
          <w:wAfter w:w="261" w:type="dxa"/>
          <w:trHeight w:hRule="exact" w:val="97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</w:tr>
      <w:tr w:rsidR="00983934" w:rsidTr="00983934">
        <w:trPr>
          <w:gridAfter w:val="1"/>
          <w:wAfter w:w="261" w:type="dxa"/>
          <w:trHeight w:hRule="exact" w:val="121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</w:tr>
      <w:tr w:rsidR="00983934" w:rsidTr="00983934">
        <w:trPr>
          <w:gridAfter w:val="1"/>
          <w:wAfter w:w="261" w:type="dxa"/>
          <w:trHeight w:hRule="exact" w:val="121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</w:tr>
      <w:tr w:rsidR="00983934" w:rsidTr="00983934">
        <w:trPr>
          <w:gridAfter w:val="1"/>
          <w:wAfter w:w="261" w:type="dxa"/>
          <w:trHeight w:hRule="exact" w:val="145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</w:tr>
      <w:tr w:rsidR="00983934" w:rsidTr="00983934">
        <w:trPr>
          <w:gridAfter w:val="1"/>
          <w:wAfter w:w="261" w:type="dxa"/>
          <w:trHeight w:hRule="exact" w:val="145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</w:tr>
      <w:tr w:rsidR="00983934" w:rsidTr="00983934">
        <w:trPr>
          <w:gridAfter w:val="1"/>
          <w:wAfter w:w="261" w:type="dxa"/>
          <w:trHeight w:hRule="exact" w:val="145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</w:tr>
      <w:tr w:rsidR="00983934" w:rsidTr="00983934">
        <w:trPr>
          <w:gridAfter w:val="1"/>
          <w:wAfter w:w="261" w:type="dxa"/>
          <w:trHeight w:hRule="exact" w:val="169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</w:tr>
      <w:tr w:rsidR="00983934" w:rsidTr="00983934">
        <w:trPr>
          <w:gridAfter w:val="1"/>
          <w:wAfter w:w="261" w:type="dxa"/>
          <w:trHeight w:hRule="exact" w:val="49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10"/>
                <w:szCs w:val="10"/>
              </w:rPr>
            </w:pPr>
          </w:p>
        </w:tc>
      </w:tr>
      <w:tr w:rsidR="00983934" w:rsidTr="00983934">
        <w:trPr>
          <w:trHeight w:val="100"/>
          <w:jc w:val="center"/>
        </w:trPr>
        <w:tc>
          <w:tcPr>
            <w:tcW w:w="9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934" w:rsidRDefault="00983934">
            <w:pPr>
              <w:framePr w:w="9648" w:wrap="notBeside" w:vAnchor="text" w:hAnchor="text" w:xAlign="center" w:y="1"/>
              <w:spacing w:line="256" w:lineRule="auto"/>
              <w:rPr>
                <w:sz w:val="2"/>
                <w:szCs w:val="2"/>
              </w:rPr>
            </w:pPr>
          </w:p>
        </w:tc>
      </w:tr>
    </w:tbl>
    <w:p w:rsidR="00983934" w:rsidRDefault="00983934" w:rsidP="00983934">
      <w:pPr>
        <w:rPr>
          <w:sz w:val="2"/>
          <w:szCs w:val="2"/>
        </w:rPr>
      </w:pPr>
    </w:p>
    <w:p w:rsidR="00983934" w:rsidRDefault="00983934" w:rsidP="00983934">
      <w:pPr>
        <w:rPr>
          <w:sz w:val="2"/>
          <w:szCs w:val="2"/>
        </w:rPr>
      </w:pPr>
    </w:p>
    <w:p w:rsidR="00983934" w:rsidRDefault="00983934" w:rsidP="00983934">
      <w:pPr>
        <w:spacing w:after="0"/>
        <w:ind w:left="-567"/>
        <w:jc w:val="both"/>
      </w:pPr>
    </w:p>
    <w:p w:rsidR="00C408A8" w:rsidRDefault="00933874"/>
    <w:sectPr w:rsidR="00C408A8" w:rsidSect="0004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2076E"/>
    <w:multiLevelType w:val="multilevel"/>
    <w:tmpl w:val="915C204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1D10D02"/>
    <w:multiLevelType w:val="multilevel"/>
    <w:tmpl w:val="8FFC2B9C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AB7226D"/>
    <w:multiLevelType w:val="multilevel"/>
    <w:tmpl w:val="AA3C2D0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983934"/>
    <w:rsid w:val="00042181"/>
    <w:rsid w:val="000B3889"/>
    <w:rsid w:val="00181147"/>
    <w:rsid w:val="00262D03"/>
    <w:rsid w:val="00472D57"/>
    <w:rsid w:val="00534F61"/>
    <w:rsid w:val="005C468D"/>
    <w:rsid w:val="006A417E"/>
    <w:rsid w:val="00715616"/>
    <w:rsid w:val="00933874"/>
    <w:rsid w:val="00983934"/>
    <w:rsid w:val="00B420B9"/>
    <w:rsid w:val="00B800D1"/>
    <w:rsid w:val="00D77E17"/>
    <w:rsid w:val="00DC0853"/>
    <w:rsid w:val="00E86F3B"/>
    <w:rsid w:val="00F260EE"/>
    <w:rsid w:val="00F32CFB"/>
    <w:rsid w:val="00F4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3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83934"/>
    <w:rPr>
      <w:color w:val="0066CC"/>
      <w:u w:val="single"/>
    </w:rPr>
  </w:style>
  <w:style w:type="character" w:customStyle="1" w:styleId="a4">
    <w:name w:val="Основной текст_"/>
    <w:basedOn w:val="a0"/>
    <w:link w:val="5"/>
    <w:locked/>
    <w:rsid w:val="009839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983934"/>
    <w:pPr>
      <w:widowControl w:val="0"/>
      <w:shd w:val="clear" w:color="auto" w:fill="FFFFFF"/>
      <w:spacing w:before="360" w:after="840" w:line="274" w:lineRule="exact"/>
      <w:ind w:hanging="1220"/>
      <w:jc w:val="center"/>
    </w:pPr>
    <w:rPr>
      <w:rFonts w:eastAsia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98393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3934"/>
    <w:pPr>
      <w:widowControl w:val="0"/>
      <w:shd w:val="clear" w:color="auto" w:fill="FFFFFF"/>
      <w:spacing w:before="900" w:after="0" w:line="0" w:lineRule="atLeast"/>
    </w:pPr>
    <w:rPr>
      <w:rFonts w:eastAsia="Times New Roman" w:cs="Times New Roman"/>
      <w:b/>
      <w:bCs/>
      <w:sz w:val="23"/>
      <w:szCs w:val="23"/>
    </w:rPr>
  </w:style>
  <w:style w:type="character" w:customStyle="1" w:styleId="1">
    <w:name w:val="Основной текст1"/>
    <w:basedOn w:val="a4"/>
    <w:rsid w:val="00983934"/>
    <w:rPr>
      <w:color w:val="000000"/>
      <w:spacing w:val="0"/>
      <w:w w:val="100"/>
      <w:position w:val="0"/>
    </w:rPr>
  </w:style>
  <w:style w:type="character" w:customStyle="1" w:styleId="a5">
    <w:name w:val="Основной текст + Полужирный"/>
    <w:basedOn w:val="a4"/>
    <w:rsid w:val="00983934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 (4) + Не полужирный"/>
    <w:basedOn w:val="4"/>
    <w:rsid w:val="00983934"/>
    <w:rPr>
      <w:color w:val="000000"/>
      <w:spacing w:val="0"/>
      <w:w w:val="100"/>
      <w:position w:val="0"/>
      <w:lang w:val="ru-RU"/>
    </w:rPr>
  </w:style>
  <w:style w:type="character" w:customStyle="1" w:styleId="a6">
    <w:name w:val="Подпись к таблице"/>
    <w:basedOn w:val="a0"/>
    <w:rsid w:val="0098393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Verdana">
    <w:name w:val="Основной текст + Verdana"/>
    <w:aliases w:val="Полужирный"/>
    <w:basedOn w:val="a4"/>
    <w:rsid w:val="00983934"/>
    <w:rPr>
      <w:rFonts w:ascii="Verdana" w:eastAsia="Verdana" w:hAnsi="Verdana" w:cs="Verdana"/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983934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4"/>
    <w:rsid w:val="00983934"/>
    <w:rPr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4"/>
    <w:basedOn w:val="a4"/>
    <w:rsid w:val="00983934"/>
    <w:rPr>
      <w:color w:val="000000"/>
      <w:spacing w:val="0"/>
      <w:w w:val="100"/>
      <w:position w:val="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3387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ojvybor375/home" TargetMode="External"/><Relationship Id="rId13" Type="http://schemas.openxmlformats.org/officeDocument/2006/relationships/hyperlink" Target="https://sites.google.com/site/mojvybor375/home" TargetMode="External"/><Relationship Id="rId18" Type="http://schemas.openxmlformats.org/officeDocument/2006/relationships/hyperlink" Target="https://sites.google.com/site/mojvybor375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google.com/site/mojvybor375/home" TargetMode="External"/><Relationship Id="rId7" Type="http://schemas.openxmlformats.org/officeDocument/2006/relationships/hyperlink" Target="https://sites.google.com/site/mojvybor375/home" TargetMode="External"/><Relationship Id="rId12" Type="http://schemas.openxmlformats.org/officeDocument/2006/relationships/hyperlink" Target="https://sites.google.com/site/mojvybor375/home" TargetMode="External"/><Relationship Id="rId17" Type="http://schemas.openxmlformats.org/officeDocument/2006/relationships/hyperlink" Target="https://sites.google.com/site/mojvybor375/h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site/mojvybor375/home" TargetMode="External"/><Relationship Id="rId20" Type="http://schemas.openxmlformats.org/officeDocument/2006/relationships/hyperlink" Target="https://sites.google.com/site/mojvybor375/ho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mojvybor375/home" TargetMode="External"/><Relationship Id="rId11" Type="http://schemas.openxmlformats.org/officeDocument/2006/relationships/hyperlink" Target="https://sites.google.com/site/mojvybor375/hom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ites.google.com/site/mojvybor375/ho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tes.google.com/site/mojvybor375/home" TargetMode="External"/><Relationship Id="rId19" Type="http://schemas.openxmlformats.org/officeDocument/2006/relationships/hyperlink" Target="https://sites.google.com/site/mojvybor375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mojvybor375/home" TargetMode="External"/><Relationship Id="rId14" Type="http://schemas.openxmlformats.org/officeDocument/2006/relationships/hyperlink" Target="https://sites.google.com/site/mojvybor375/hom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2024-09-17T04:42:00Z</cp:lastPrinted>
  <dcterms:created xsi:type="dcterms:W3CDTF">2024-09-16T09:20:00Z</dcterms:created>
  <dcterms:modified xsi:type="dcterms:W3CDTF">2024-09-18T06:06:00Z</dcterms:modified>
</cp:coreProperties>
</file>