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F596B" w14:textId="7DC0C0EF" w:rsidR="00A4025C" w:rsidRPr="00DB02E2" w:rsidRDefault="00DB02E2" w:rsidP="00DB02E2">
      <w:pPr>
        <w:tabs>
          <w:tab w:val="left" w:pos="9288"/>
        </w:tabs>
        <w:rPr>
          <w:rFonts w:ascii="Times New Roman" w:hAnsi="Times New Roman"/>
          <w:sz w:val="32"/>
          <w:szCs w:val="32"/>
          <w:lang w:val="ru-RU"/>
        </w:rPr>
      </w:pPr>
      <w:r>
        <w:rPr>
          <w:noProof/>
        </w:rPr>
        <w:drawing>
          <wp:inline distT="0" distB="0" distL="0" distR="0" wp14:anchorId="5F046752" wp14:editId="70A9F3FA">
            <wp:extent cx="6458585" cy="887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8585" cy="8877300"/>
                    </a:xfrm>
                    <a:prstGeom prst="rect">
                      <a:avLst/>
                    </a:prstGeom>
                    <a:noFill/>
                    <a:ln>
                      <a:noFill/>
                    </a:ln>
                  </pic:spPr>
                </pic:pic>
              </a:graphicData>
            </a:graphic>
          </wp:inline>
        </w:drawing>
      </w:r>
      <w:bookmarkStart w:id="0" w:name="_GoBack"/>
      <w:bookmarkEnd w:id="0"/>
    </w:p>
    <w:p w14:paraId="1B6639F6" w14:textId="77777777" w:rsidR="00A51D76" w:rsidRPr="0072221F" w:rsidRDefault="00A51D76" w:rsidP="00A51D76">
      <w:pPr>
        <w:autoSpaceDE w:val="0"/>
        <w:autoSpaceDN w:val="0"/>
        <w:spacing w:after="0" w:line="360" w:lineRule="auto"/>
        <w:ind w:left="1494"/>
        <w:rPr>
          <w:rFonts w:ascii="Times New Roman" w:eastAsia="Times New Roman" w:hAnsi="Times New Roman"/>
          <w:b/>
          <w:color w:val="000000"/>
          <w:sz w:val="24"/>
          <w:szCs w:val="24"/>
          <w:lang w:val="ru-RU"/>
        </w:rPr>
      </w:pPr>
    </w:p>
    <w:p w14:paraId="3BCA4EE9" w14:textId="77777777" w:rsidR="00171008" w:rsidRPr="00903897" w:rsidRDefault="0072221F" w:rsidP="00171008">
      <w:pPr>
        <w:pStyle w:val="aff3"/>
        <w:shd w:val="clear" w:color="auto" w:fill="FFFFFF"/>
        <w:spacing w:before="0" w:beforeAutospacing="0" w:after="150" w:afterAutospacing="0"/>
        <w:jc w:val="center"/>
        <w:rPr>
          <w:b/>
          <w:color w:val="000000"/>
        </w:rPr>
      </w:pPr>
      <w:r w:rsidRPr="00903897">
        <w:rPr>
          <w:b/>
          <w:color w:val="000000"/>
        </w:rPr>
        <w:t>Пояснительная записка</w:t>
      </w:r>
    </w:p>
    <w:p w14:paraId="5B42117E" w14:textId="77777777" w:rsidR="00A51D76" w:rsidRPr="0072221F" w:rsidRDefault="00A51D76" w:rsidP="00A51D76">
      <w:pPr>
        <w:autoSpaceDE w:val="0"/>
        <w:autoSpaceDN w:val="0"/>
        <w:spacing w:after="0" w:line="230" w:lineRule="auto"/>
        <w:rPr>
          <w:rFonts w:ascii="Times New Roman" w:eastAsia="Times New Roman" w:hAnsi="Times New Roman" w:cs="Times New Roman"/>
          <w:b/>
          <w:color w:val="000000"/>
          <w:sz w:val="24"/>
          <w:szCs w:val="24"/>
          <w:lang w:val="ru-RU"/>
        </w:rPr>
      </w:pPr>
    </w:p>
    <w:p w14:paraId="10A5E83E" w14:textId="77777777" w:rsidR="00A51D76" w:rsidRPr="0072221F" w:rsidRDefault="00A51D76" w:rsidP="00A51D76">
      <w:pPr>
        <w:tabs>
          <w:tab w:val="left" w:pos="180"/>
        </w:tabs>
        <w:autoSpaceDE w:val="0"/>
        <w:autoSpaceDN w:val="0"/>
        <w:spacing w:after="0" w:line="240" w:lineRule="auto"/>
        <w:ind w:right="-48"/>
        <w:rPr>
          <w:rFonts w:ascii="Times New Roman" w:hAnsi="Times New Roman" w:cs="Times New Roman"/>
          <w:sz w:val="24"/>
          <w:szCs w:val="24"/>
          <w:lang w:val="ru-RU"/>
        </w:rPr>
      </w:pPr>
      <w:r w:rsidRPr="0072221F">
        <w:rPr>
          <w:rFonts w:ascii="Times New Roman" w:hAnsi="Times New Roman" w:cs="Times New Roman"/>
          <w:sz w:val="24"/>
          <w:szCs w:val="24"/>
          <w:lang w:val="ru-RU"/>
        </w:rPr>
        <w:tab/>
      </w:r>
      <w:r w:rsidRPr="0072221F">
        <w:rPr>
          <w:rFonts w:ascii="Times New Roman" w:eastAsia="Times New Roman" w:hAnsi="Times New Roman" w:cs="Times New Roman"/>
          <w:color w:val="000000"/>
          <w:sz w:val="24"/>
          <w:szCs w:val="24"/>
          <w:lang w:val="ru-RU"/>
        </w:rPr>
        <w:t xml:space="preserve">Программа по предметной области «Основы духовно-нравственной культуры народов России» (далее  — ОДНКНР) для 5 классов образовательных организаций составлена в соответствии с: </w:t>
      </w:r>
      <w:r w:rsidRPr="0072221F">
        <w:rPr>
          <w:rFonts w:ascii="Times New Roman" w:hAnsi="Times New Roman" w:cs="Times New Roman"/>
          <w:sz w:val="24"/>
          <w:szCs w:val="24"/>
          <w:lang w:val="ru-RU"/>
        </w:rPr>
        <w:tab/>
      </w:r>
      <w:r w:rsidRPr="0072221F">
        <w:rPr>
          <w:rFonts w:ascii="Times New Roman" w:eastAsia="Times New Roman" w:hAnsi="Times New Roman" w:cs="Times New Roman"/>
          <w:color w:val="000000"/>
          <w:sz w:val="24"/>
          <w:szCs w:val="24"/>
          <w:lang w:val="ru-RU"/>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sidRPr="0072221F">
        <w:rPr>
          <w:rFonts w:ascii="Times New Roman" w:hAnsi="Times New Roman" w:cs="Times New Roman"/>
          <w:sz w:val="24"/>
          <w:szCs w:val="24"/>
          <w:lang w:val="ru-RU"/>
        </w:rPr>
        <w:br/>
      </w:r>
      <w:r w:rsidRPr="0072221F">
        <w:rPr>
          <w:rFonts w:ascii="Times New Roman" w:hAnsi="Times New Roman" w:cs="Times New Roman"/>
          <w:sz w:val="24"/>
          <w:szCs w:val="24"/>
          <w:lang w:val="ru-RU"/>
        </w:rPr>
        <w:tab/>
      </w:r>
      <w:r w:rsidRPr="0072221F">
        <w:rPr>
          <w:rFonts w:ascii="Times New Roman" w:eastAsia="Times New Roman" w:hAnsi="Times New Roman" w:cs="Times New Roman"/>
          <w:color w:val="000000"/>
          <w:sz w:val="24"/>
          <w:szCs w:val="24"/>
          <w:lang w:val="ru-RU"/>
        </w:rPr>
        <w:t xml:space="preserve">требованиями к результатам освоения программы основного общего образования (личностным, метапредметным, предметным); </w:t>
      </w:r>
      <w:r w:rsidRPr="0072221F">
        <w:rPr>
          <w:rFonts w:ascii="Times New Roman" w:hAnsi="Times New Roman" w:cs="Times New Roman"/>
          <w:sz w:val="24"/>
          <w:szCs w:val="24"/>
          <w:lang w:val="ru-RU"/>
        </w:rPr>
        <w:br/>
      </w:r>
      <w:r w:rsidRPr="0072221F">
        <w:rPr>
          <w:rFonts w:ascii="Times New Roman" w:hAnsi="Times New Roman" w:cs="Times New Roman"/>
          <w:sz w:val="24"/>
          <w:szCs w:val="24"/>
          <w:lang w:val="ru-RU"/>
        </w:rPr>
        <w:tab/>
      </w:r>
      <w:r w:rsidRPr="0072221F">
        <w:rPr>
          <w:rFonts w:ascii="Times New Roman" w:eastAsia="Times New Roman" w:hAnsi="Times New Roman" w:cs="Times New Roman"/>
          <w:color w:val="000000"/>
          <w:sz w:val="24"/>
          <w:szCs w:val="24"/>
          <w:lang w:val="ru-RU"/>
        </w:rPr>
        <w:t>основными подходами к развитию и формированию универсальных учебных действий (УУД) для основного общего образования.</w:t>
      </w:r>
    </w:p>
    <w:p w14:paraId="47CB415A" w14:textId="77777777" w:rsidR="00A51D76" w:rsidRPr="0072221F"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72221F">
        <w:rPr>
          <w:rFonts w:ascii="Times New Roman" w:hAnsi="Times New Roman" w:cs="Times New Roman"/>
          <w:sz w:val="24"/>
          <w:szCs w:val="24"/>
          <w:lang w:val="ru-RU"/>
        </w:rPr>
        <w:br/>
      </w:r>
      <w:r w:rsidRPr="0072221F">
        <w:rPr>
          <w:rFonts w:ascii="Times New Roman" w:eastAsia="Times New Roman" w:hAnsi="Times New Roman" w:cs="Times New Roman"/>
          <w:color w:val="000000"/>
          <w:sz w:val="24"/>
          <w:szCs w:val="24"/>
          <w:lang w:val="ru-RU"/>
        </w:rPr>
        <w:t>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14:paraId="5B9707B0" w14:textId="77777777" w:rsidR="00A51D76" w:rsidRPr="0072221F" w:rsidRDefault="00A51D76" w:rsidP="00A51D76">
      <w:pPr>
        <w:autoSpaceDE w:val="0"/>
        <w:autoSpaceDN w:val="0"/>
        <w:spacing w:after="0" w:line="240" w:lineRule="auto"/>
        <w:ind w:right="-35" w:firstLine="18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14:paraId="4C0EDDA7" w14:textId="77777777" w:rsidR="00A51D76" w:rsidRPr="0072221F"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72221F">
        <w:rPr>
          <w:rFonts w:ascii="Times New Roman" w:hAnsi="Times New Roman" w:cs="Times New Roman"/>
          <w:sz w:val="24"/>
          <w:szCs w:val="24"/>
          <w:lang w:val="ru-RU"/>
        </w:rPr>
        <w:br/>
      </w:r>
      <w:r w:rsidRPr="0072221F">
        <w:rPr>
          <w:rFonts w:ascii="Times New Roman" w:eastAsia="Times New Roman" w:hAnsi="Times New Roman" w:cs="Times New Roman"/>
          <w:color w:val="000000"/>
          <w:sz w:val="24"/>
          <w:szCs w:val="24"/>
          <w:lang w:val="ru-RU"/>
        </w:rPr>
        <w:t xml:space="preserve">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sidRPr="0072221F">
        <w:rPr>
          <w:rFonts w:ascii="Times New Roman" w:hAnsi="Times New Roman" w:cs="Times New Roman"/>
          <w:sz w:val="24"/>
          <w:szCs w:val="24"/>
          <w:lang w:val="ru-RU"/>
        </w:rPr>
        <w:br/>
      </w:r>
      <w:r w:rsidRPr="0072221F">
        <w:rPr>
          <w:rFonts w:ascii="Times New Roman" w:eastAsia="Times New Roman" w:hAnsi="Times New Roman" w:cs="Times New Roman"/>
          <w:color w:val="000000"/>
          <w:sz w:val="24"/>
          <w:szCs w:val="24"/>
          <w:lang w:val="ru-RU"/>
        </w:rPr>
        <w:t>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14:paraId="715A2D07" w14:textId="77777777" w:rsidR="00A51D76" w:rsidRPr="0072221F"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xml:space="preserve">Центральная идея гражданской идентичности — образ будущего нашей страны, который </w:t>
      </w:r>
      <w:r w:rsidRPr="0072221F">
        <w:rPr>
          <w:rFonts w:ascii="Times New Roman" w:hAnsi="Times New Roman" w:cs="Times New Roman"/>
          <w:sz w:val="24"/>
          <w:szCs w:val="24"/>
          <w:lang w:val="ru-RU"/>
        </w:rPr>
        <w:br/>
      </w:r>
      <w:r w:rsidRPr="0072221F">
        <w:rPr>
          <w:rFonts w:ascii="Times New Roman" w:eastAsia="Times New Roman" w:hAnsi="Times New Roman" w:cs="Times New Roman"/>
          <w:color w:val="000000"/>
          <w:sz w:val="24"/>
          <w:szCs w:val="24"/>
          <w:lang w:val="ru-RU"/>
        </w:rPr>
        <w:t xml:space="preserve">формируется с учётом национальных и стратегических приоритетов российского общества, </w:t>
      </w:r>
      <w:r w:rsidRPr="0072221F">
        <w:rPr>
          <w:rFonts w:ascii="Times New Roman" w:hAnsi="Times New Roman" w:cs="Times New Roman"/>
          <w:sz w:val="24"/>
          <w:szCs w:val="24"/>
          <w:lang w:val="ru-RU"/>
        </w:rPr>
        <w:br/>
      </w:r>
      <w:r w:rsidRPr="0072221F">
        <w:rPr>
          <w:rFonts w:ascii="Times New Roman" w:eastAsia="Times New Roman" w:hAnsi="Times New Roman" w:cs="Times New Roman"/>
          <w:color w:val="000000"/>
          <w:sz w:val="24"/>
          <w:szCs w:val="24"/>
          <w:lang w:val="ru-RU"/>
        </w:rPr>
        <w:t>культурно-исторических традиций всех народов России, духовно-нравственных ценностей, присущих ей на протяжении всей её истории.</w:t>
      </w:r>
    </w:p>
    <w:p w14:paraId="2B7E4BD2" w14:textId="77777777" w:rsidR="00A51D76" w:rsidRPr="0072221F" w:rsidRDefault="00A51D76" w:rsidP="00A51D76">
      <w:pPr>
        <w:autoSpaceDE w:val="0"/>
        <w:autoSpaceDN w:val="0"/>
        <w:spacing w:after="0" w:line="240" w:lineRule="auto"/>
        <w:ind w:right="432" w:firstLine="18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14:paraId="272F8EE2" w14:textId="77777777" w:rsidR="00A51D76" w:rsidRPr="0072221F"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xml:space="preserve">Не менее важно отметить, что данный курс формируется и преподаётся в соответствии с </w:t>
      </w:r>
      <w:r w:rsidRPr="0072221F">
        <w:rPr>
          <w:rFonts w:ascii="Times New Roman" w:hAnsi="Times New Roman" w:cs="Times New Roman"/>
          <w:sz w:val="24"/>
          <w:szCs w:val="24"/>
          <w:lang w:val="ru-RU"/>
        </w:rPr>
        <w:br/>
      </w:r>
      <w:r w:rsidRPr="0072221F">
        <w:rPr>
          <w:rFonts w:ascii="Times New Roman" w:eastAsia="Times New Roman" w:hAnsi="Times New Roman" w:cs="Times New Roman"/>
          <w:color w:val="000000"/>
          <w:sz w:val="24"/>
          <w:szCs w:val="24"/>
          <w:lang w:val="ru-RU"/>
        </w:rPr>
        <w:t xml:space="preserve">принципами </w:t>
      </w:r>
      <w:proofErr w:type="spellStart"/>
      <w:r w:rsidRPr="0072221F">
        <w:rPr>
          <w:rFonts w:ascii="Times New Roman" w:eastAsia="Times New Roman" w:hAnsi="Times New Roman" w:cs="Times New Roman"/>
          <w:color w:val="000000"/>
          <w:sz w:val="24"/>
          <w:szCs w:val="24"/>
          <w:lang w:val="ru-RU"/>
        </w:rPr>
        <w:t>культурологичности</w:t>
      </w:r>
      <w:proofErr w:type="spellEnd"/>
      <w:r w:rsidRPr="0072221F">
        <w:rPr>
          <w:rFonts w:ascii="Times New Roman" w:eastAsia="Times New Roman" w:hAnsi="Times New Roman" w:cs="Times New Roman"/>
          <w:color w:val="000000"/>
          <w:sz w:val="24"/>
          <w:szCs w:val="24"/>
          <w:lang w:val="ru-RU"/>
        </w:rPr>
        <w:t xml:space="preserve"> и </w:t>
      </w:r>
      <w:proofErr w:type="spellStart"/>
      <w:r w:rsidRPr="0072221F">
        <w:rPr>
          <w:rFonts w:ascii="Times New Roman" w:eastAsia="Times New Roman" w:hAnsi="Times New Roman" w:cs="Times New Roman"/>
          <w:color w:val="000000"/>
          <w:sz w:val="24"/>
          <w:szCs w:val="24"/>
          <w:lang w:val="ru-RU"/>
        </w:rPr>
        <w:t>культуросообразности</w:t>
      </w:r>
      <w:proofErr w:type="spellEnd"/>
      <w:r w:rsidRPr="0072221F">
        <w:rPr>
          <w:rFonts w:ascii="Times New Roman" w:eastAsia="Times New Roman" w:hAnsi="Times New Roman" w:cs="Times New Roman"/>
          <w:color w:val="000000"/>
          <w:sz w:val="24"/>
          <w:szCs w:val="24"/>
          <w:lang w:val="ru-RU"/>
        </w:rPr>
        <w:t>, научности содержания и подхода к отбору информации, соответствия требованиям возрастной педагогики и психологии.</w:t>
      </w:r>
    </w:p>
    <w:p w14:paraId="6689348A" w14:textId="77777777" w:rsidR="00A51D76" w:rsidRPr="0072221F"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14:paraId="38B17411" w14:textId="77777777" w:rsidR="00A51D76" w:rsidRPr="0072221F"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lastRenderedPageBreak/>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14:paraId="0ABE732A" w14:textId="77777777" w:rsidR="00A51D76" w:rsidRPr="0072221F"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xml:space="preserve">Материал курса представлен через актуализацию макроуровня (Россия в целом как </w:t>
      </w:r>
      <w:r w:rsidRPr="0072221F">
        <w:rPr>
          <w:rFonts w:ascii="Times New Roman" w:hAnsi="Times New Roman" w:cs="Times New Roman"/>
          <w:sz w:val="24"/>
          <w:szCs w:val="24"/>
          <w:lang w:val="ru-RU"/>
        </w:rPr>
        <w:br/>
      </w:r>
      <w:r w:rsidRPr="0072221F">
        <w:rPr>
          <w:rFonts w:ascii="Times New Roman" w:eastAsia="Times New Roman" w:hAnsi="Times New Roman" w:cs="Times New Roman"/>
          <w:color w:val="000000"/>
          <w:sz w:val="24"/>
          <w:szCs w:val="24"/>
          <w:lang w:val="ru-RU"/>
        </w:rPr>
        <w:t xml:space="preserve">многонациональное, </w:t>
      </w:r>
      <w:proofErr w:type="spellStart"/>
      <w:r w:rsidRPr="0072221F">
        <w:rPr>
          <w:rFonts w:ascii="Times New Roman" w:eastAsia="Times New Roman" w:hAnsi="Times New Roman" w:cs="Times New Roman"/>
          <w:color w:val="000000"/>
          <w:sz w:val="24"/>
          <w:szCs w:val="24"/>
          <w:lang w:val="ru-RU"/>
        </w:rPr>
        <w:t>поликонфессиональное</w:t>
      </w:r>
      <w:proofErr w:type="spellEnd"/>
      <w:r w:rsidRPr="0072221F">
        <w:rPr>
          <w:rFonts w:ascii="Times New Roman" w:eastAsia="Times New Roman" w:hAnsi="Times New Roman" w:cs="Times New Roman"/>
          <w:color w:val="000000"/>
          <w:sz w:val="24"/>
          <w:szCs w:val="24"/>
          <w:lang w:val="ru-RU"/>
        </w:rPr>
        <w:t xml:space="preserve"> государство, с едиными для всех законами, </w:t>
      </w:r>
      <w:r w:rsidRPr="0072221F">
        <w:rPr>
          <w:rFonts w:ascii="Times New Roman" w:hAnsi="Times New Roman" w:cs="Times New Roman"/>
          <w:sz w:val="24"/>
          <w:szCs w:val="24"/>
          <w:lang w:val="ru-RU"/>
        </w:rPr>
        <w:br/>
      </w:r>
      <w:r w:rsidRPr="0072221F">
        <w:rPr>
          <w:rFonts w:ascii="Times New Roman" w:eastAsia="Times New Roman" w:hAnsi="Times New Roman" w:cs="Times New Roman"/>
          <w:color w:val="000000"/>
          <w:sz w:val="24"/>
          <w:szCs w:val="24"/>
          <w:lang w:val="ru-RU"/>
        </w:rPr>
        <w:t>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14:paraId="4754D492" w14:textId="77777777" w:rsidR="00A51D76" w:rsidRPr="0072221F"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72221F">
        <w:rPr>
          <w:rFonts w:ascii="Times New Roman" w:eastAsia="Times New Roman" w:hAnsi="Times New Roman" w:cs="Times New Roman"/>
          <w:i/>
          <w:color w:val="000000"/>
          <w:sz w:val="24"/>
          <w:szCs w:val="24"/>
          <w:lang w:val="ru-RU"/>
        </w:rPr>
        <w:t xml:space="preserve">Принцип </w:t>
      </w:r>
      <w:proofErr w:type="spellStart"/>
      <w:r w:rsidRPr="0072221F">
        <w:rPr>
          <w:rFonts w:ascii="Times New Roman" w:eastAsia="Times New Roman" w:hAnsi="Times New Roman" w:cs="Times New Roman"/>
          <w:i/>
          <w:color w:val="000000"/>
          <w:sz w:val="24"/>
          <w:szCs w:val="24"/>
          <w:lang w:val="ru-RU"/>
        </w:rPr>
        <w:t>культурологичности</w:t>
      </w:r>
      <w:proofErr w:type="spellEnd"/>
      <w:r w:rsidRPr="0072221F">
        <w:rPr>
          <w:rFonts w:ascii="Times New Roman" w:eastAsia="Times New Roman" w:hAnsi="Times New Roman" w:cs="Times New Roman"/>
          <w:color w:val="000000"/>
          <w:sz w:val="24"/>
          <w:szCs w:val="24"/>
          <w:lang w:val="ru-RU"/>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14:paraId="1C6BB55D" w14:textId="77777777" w:rsidR="00A51D76" w:rsidRPr="0072221F"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72221F">
        <w:rPr>
          <w:rFonts w:ascii="Times New Roman" w:eastAsia="Times New Roman" w:hAnsi="Times New Roman" w:cs="Times New Roman"/>
          <w:i/>
          <w:color w:val="000000"/>
          <w:sz w:val="24"/>
          <w:szCs w:val="24"/>
          <w:lang w:val="ru-RU"/>
        </w:rPr>
        <w:t>Принцип научности подходов и содержания</w:t>
      </w:r>
      <w:r w:rsidRPr="0072221F">
        <w:rPr>
          <w:rFonts w:ascii="Times New Roman" w:eastAsia="Times New Roman" w:hAnsi="Times New Roman" w:cs="Times New Roman"/>
          <w:color w:val="000000"/>
          <w:sz w:val="24"/>
          <w:szCs w:val="24"/>
          <w:lang w:val="ru-RU"/>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72221F">
        <w:rPr>
          <w:rFonts w:ascii="Times New Roman" w:eastAsia="Times New Roman" w:hAnsi="Times New Roman" w:cs="Times New Roman"/>
          <w:color w:val="000000"/>
          <w:sz w:val="24"/>
          <w:szCs w:val="24"/>
          <w:lang w:val="ru-RU"/>
        </w:rPr>
        <w:t>культурообразующих</w:t>
      </w:r>
      <w:proofErr w:type="spellEnd"/>
      <w:r w:rsidRPr="0072221F">
        <w:rPr>
          <w:rFonts w:ascii="Times New Roman" w:eastAsia="Times New Roman" w:hAnsi="Times New Roman" w:cs="Times New Roman"/>
          <w:color w:val="000000"/>
          <w:sz w:val="24"/>
          <w:szCs w:val="24"/>
          <w:lang w:val="ru-RU"/>
        </w:rPr>
        <w:t xml:space="preserve"> элементов и формирования познавательного интереса к этнокультурным и религиозным феноменам.</w:t>
      </w:r>
    </w:p>
    <w:p w14:paraId="6B197FD5" w14:textId="77777777" w:rsidR="00A51D76" w:rsidRPr="0072221F"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72221F">
        <w:rPr>
          <w:rFonts w:ascii="Times New Roman" w:eastAsia="Times New Roman" w:hAnsi="Times New Roman" w:cs="Times New Roman"/>
          <w:i/>
          <w:color w:val="000000"/>
          <w:sz w:val="24"/>
          <w:szCs w:val="24"/>
          <w:lang w:val="ru-RU"/>
        </w:rPr>
        <w:t>Принцип соответствия требованиям</w:t>
      </w:r>
      <w:r w:rsidRPr="0072221F">
        <w:rPr>
          <w:rFonts w:ascii="Times New Roman" w:eastAsia="Times New Roman" w:hAnsi="Times New Roman" w:cs="Times New Roman"/>
          <w:color w:val="000000"/>
          <w:sz w:val="24"/>
          <w:szCs w:val="24"/>
          <w:lang w:val="ru-RU"/>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14:paraId="4C4A006B" w14:textId="77777777" w:rsidR="00A51D76" w:rsidRPr="0072221F"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72221F">
        <w:rPr>
          <w:rFonts w:ascii="Times New Roman" w:eastAsia="Times New Roman" w:hAnsi="Times New Roman" w:cs="Times New Roman"/>
          <w:i/>
          <w:color w:val="000000"/>
          <w:sz w:val="24"/>
          <w:szCs w:val="24"/>
          <w:lang w:val="ru-RU"/>
        </w:rPr>
        <w:t xml:space="preserve">Принцип формирования гражданского самосознания и общероссийской гражданской идентичности </w:t>
      </w:r>
      <w:r w:rsidRPr="0072221F">
        <w:rPr>
          <w:rFonts w:ascii="Times New Roman" w:eastAsia="Times New Roman" w:hAnsi="Times New Roman" w:cs="Times New Roman"/>
          <w:color w:val="000000"/>
          <w:sz w:val="24"/>
          <w:szCs w:val="24"/>
          <w:lang w:val="ru-RU"/>
        </w:rPr>
        <w:t xml:space="preserve">обучающихся в процессе изучения курса предметной области ОДНКНР включает осознание важности наднационального и </w:t>
      </w:r>
      <w:proofErr w:type="spellStart"/>
      <w:r w:rsidRPr="0072221F">
        <w:rPr>
          <w:rFonts w:ascii="Times New Roman" w:eastAsia="Times New Roman" w:hAnsi="Times New Roman" w:cs="Times New Roman"/>
          <w:color w:val="000000"/>
          <w:sz w:val="24"/>
          <w:szCs w:val="24"/>
          <w:lang w:val="ru-RU"/>
        </w:rPr>
        <w:t>надконфессионального</w:t>
      </w:r>
      <w:proofErr w:type="spellEnd"/>
      <w:r w:rsidRPr="0072221F">
        <w:rPr>
          <w:rFonts w:ascii="Times New Roman" w:eastAsia="Times New Roman" w:hAnsi="Times New Roman" w:cs="Times New Roman"/>
          <w:color w:val="000000"/>
          <w:sz w:val="24"/>
          <w:szCs w:val="24"/>
          <w:lang w:val="ru-RU"/>
        </w:rPr>
        <w:t xml:space="preserve"> гражданского единства народов России как </w:t>
      </w:r>
      <w:r w:rsidRPr="0072221F">
        <w:rPr>
          <w:rFonts w:ascii="Times New Roman" w:hAnsi="Times New Roman" w:cs="Times New Roman"/>
          <w:sz w:val="24"/>
          <w:szCs w:val="24"/>
          <w:lang w:val="ru-RU"/>
        </w:rPr>
        <w:br/>
      </w:r>
      <w:r w:rsidRPr="0072221F">
        <w:rPr>
          <w:rFonts w:ascii="Times New Roman" w:eastAsia="Times New Roman" w:hAnsi="Times New Roman" w:cs="Times New Roman"/>
          <w:color w:val="000000"/>
          <w:sz w:val="24"/>
          <w:szCs w:val="24"/>
          <w:lang w:val="ru-RU"/>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14:paraId="4DFEF465" w14:textId="77777777" w:rsidR="00A51D76" w:rsidRPr="0072221F" w:rsidRDefault="00A51D76" w:rsidP="00A51D76">
      <w:pPr>
        <w:autoSpaceDE w:val="0"/>
        <w:autoSpaceDN w:val="0"/>
        <w:spacing w:before="264" w:after="0" w:line="262" w:lineRule="auto"/>
        <w:jc w:val="both"/>
        <w:rPr>
          <w:rFonts w:ascii="Times New Roman" w:hAnsi="Times New Roman" w:cs="Times New Roman"/>
          <w:sz w:val="24"/>
          <w:szCs w:val="24"/>
          <w:lang w:val="ru-RU"/>
        </w:rPr>
      </w:pPr>
      <w:r w:rsidRPr="0072221F">
        <w:rPr>
          <w:rFonts w:ascii="Times New Roman" w:eastAsia="Times New Roman" w:hAnsi="Times New Roman" w:cs="Times New Roman"/>
          <w:b/>
          <w:color w:val="000000"/>
          <w:sz w:val="24"/>
          <w:szCs w:val="24"/>
          <w:lang w:val="ru-RU"/>
        </w:rPr>
        <w:t>ЦЕЛИ И ЗАДАЧИ ИЗУЧЕНИЯ УЧЕБНОГО КУРСА «ОСНОВЫ ДУХОВНО-НРАВСТВЕННОЙ КУЛЬТУРЫ НАРОДОВ РОССИИ»</w:t>
      </w:r>
    </w:p>
    <w:p w14:paraId="48F29345" w14:textId="77777777" w:rsidR="00A51D76" w:rsidRPr="0072221F"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72221F">
        <w:rPr>
          <w:rFonts w:ascii="Times New Roman" w:eastAsia="Times New Roman" w:hAnsi="Times New Roman" w:cs="Times New Roman"/>
          <w:b/>
          <w:color w:val="000000"/>
          <w:sz w:val="24"/>
          <w:szCs w:val="24"/>
          <w:lang w:val="ru-RU"/>
        </w:rPr>
        <w:t xml:space="preserve">Целями </w:t>
      </w:r>
      <w:r w:rsidRPr="0072221F">
        <w:rPr>
          <w:rFonts w:ascii="Times New Roman" w:eastAsia="Times New Roman" w:hAnsi="Times New Roman" w:cs="Times New Roman"/>
          <w:color w:val="000000"/>
          <w:sz w:val="24"/>
          <w:szCs w:val="24"/>
          <w:lang w:val="ru-RU"/>
        </w:rPr>
        <w:t>изучения учебного курса являются:</w:t>
      </w:r>
    </w:p>
    <w:p w14:paraId="1D0889F9" w14:textId="77777777" w:rsidR="00A51D76" w:rsidRPr="0072221F"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sidRPr="0072221F">
        <w:rPr>
          <w:rFonts w:ascii="Times New Roman" w:hAnsi="Times New Roman" w:cs="Times New Roman"/>
          <w:sz w:val="24"/>
          <w:szCs w:val="24"/>
          <w:lang w:val="ru-RU"/>
        </w:rPr>
        <w:br/>
      </w:r>
      <w:r w:rsidRPr="0072221F">
        <w:rPr>
          <w:rFonts w:ascii="Times New Roman" w:eastAsia="Times New Roman" w:hAnsi="Times New Roman" w:cs="Times New Roman"/>
          <w:color w:val="000000"/>
          <w:sz w:val="24"/>
          <w:szCs w:val="24"/>
          <w:lang w:val="ru-RU"/>
        </w:rPr>
        <w:t>этноконфессионального согласия и взаимодействия, взаимопроникновения и мирного сосуществования народов, религий, национальных культур;</w:t>
      </w:r>
    </w:p>
    <w:p w14:paraId="6BA1C901" w14:textId="77777777" w:rsidR="00A51D76" w:rsidRPr="0072221F"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14:paraId="38A92A5E" w14:textId="77777777" w:rsidR="00A51D76" w:rsidRPr="0072221F"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формирование и сохранение уважения к ценностям и убеждениям представителей разных</w:t>
      </w:r>
    </w:p>
    <w:p w14:paraId="4CCB2D7E" w14:textId="77777777" w:rsidR="00A51D76" w:rsidRPr="0072221F"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национальностей и вероисповеданий, а также способности к диалогу с представителями других культур и мировоззрений;</w:t>
      </w:r>
    </w:p>
    <w:p w14:paraId="299D1058" w14:textId="77777777" w:rsidR="00A51D76" w:rsidRPr="0072221F" w:rsidRDefault="00A51D76" w:rsidP="00A51D76">
      <w:pPr>
        <w:autoSpaceDE w:val="0"/>
        <w:autoSpaceDN w:val="0"/>
        <w:spacing w:after="0" w:line="240" w:lineRule="auto"/>
        <w:ind w:left="420" w:right="1296"/>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идентификация собственной личности как полноправного субъекта культурного, исторического и цивилизационного развития страны.</w:t>
      </w:r>
    </w:p>
    <w:p w14:paraId="0988C415" w14:textId="77777777" w:rsidR="00A51D76" w:rsidRPr="0072221F"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xml:space="preserve">Цели курса определяют следующие </w:t>
      </w:r>
      <w:r w:rsidRPr="0072221F">
        <w:rPr>
          <w:rFonts w:ascii="Times New Roman" w:eastAsia="Times New Roman" w:hAnsi="Times New Roman" w:cs="Times New Roman"/>
          <w:b/>
          <w:color w:val="000000"/>
          <w:sz w:val="24"/>
          <w:szCs w:val="24"/>
          <w:lang w:val="ru-RU"/>
        </w:rPr>
        <w:t>задачи</w:t>
      </w:r>
      <w:r w:rsidRPr="0072221F">
        <w:rPr>
          <w:rFonts w:ascii="Times New Roman" w:eastAsia="Times New Roman" w:hAnsi="Times New Roman" w:cs="Times New Roman"/>
          <w:color w:val="000000"/>
          <w:sz w:val="24"/>
          <w:szCs w:val="24"/>
          <w:lang w:val="ru-RU"/>
        </w:rPr>
        <w:t>:</w:t>
      </w:r>
    </w:p>
    <w:p w14:paraId="5ED71160" w14:textId="77777777" w:rsidR="00A51D76" w:rsidRPr="0072221F"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овладение предметными компетенциями, имеющими преимущественное значение для формирования гражданской идентичности обучающегося;</w:t>
      </w:r>
    </w:p>
    <w:p w14:paraId="7BC26F1B" w14:textId="77777777" w:rsidR="00A51D76" w:rsidRPr="0072221F"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14:paraId="6D2D59D7" w14:textId="77777777" w:rsidR="00A51D76" w:rsidRPr="0072221F"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14:paraId="7FDC70D5" w14:textId="77777777" w:rsidR="00A51D76" w:rsidRPr="0072221F"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14:paraId="46E19297" w14:textId="77777777" w:rsidR="00A51D76" w:rsidRPr="0072221F"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lastRenderedPageBreak/>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14:paraId="56C18465" w14:textId="77777777" w:rsidR="00A51D76" w:rsidRPr="0072221F" w:rsidRDefault="00A51D76" w:rsidP="00A51D76">
      <w:pPr>
        <w:autoSpaceDE w:val="0"/>
        <w:autoSpaceDN w:val="0"/>
        <w:spacing w:after="0" w:line="240" w:lineRule="auto"/>
        <w:ind w:left="420" w:right="864"/>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14:paraId="5900F2DA" w14:textId="77777777" w:rsidR="00A51D76" w:rsidRPr="0072221F"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воспитание уважительного и бережного отношения к историческому, религиозному и культурному наследию народов России;</w:t>
      </w:r>
    </w:p>
    <w:p w14:paraId="14717F12" w14:textId="77777777" w:rsidR="00A51D76" w:rsidRPr="0072221F"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14:paraId="6124A244" w14:textId="77777777" w:rsidR="00A51D76" w:rsidRPr="0072221F"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14:paraId="5571E48B" w14:textId="77777777" w:rsidR="00A51D76" w:rsidRPr="0072221F" w:rsidRDefault="00A51D76" w:rsidP="00A51D76">
      <w:pPr>
        <w:tabs>
          <w:tab w:val="left" w:pos="180"/>
        </w:tabs>
        <w:autoSpaceDE w:val="0"/>
        <w:autoSpaceDN w:val="0"/>
        <w:spacing w:after="0" w:line="240" w:lineRule="auto"/>
        <w:ind w:right="144"/>
        <w:jc w:val="both"/>
        <w:rPr>
          <w:rFonts w:ascii="Times New Roman" w:hAnsi="Times New Roman" w:cs="Times New Roman"/>
          <w:sz w:val="24"/>
          <w:szCs w:val="24"/>
          <w:lang w:val="ru-RU"/>
        </w:rPr>
      </w:pPr>
      <w:r w:rsidRPr="0072221F">
        <w:rPr>
          <w:rFonts w:ascii="Times New Roman" w:hAnsi="Times New Roman" w:cs="Times New Roman"/>
          <w:sz w:val="24"/>
          <w:szCs w:val="24"/>
          <w:lang w:val="ru-RU"/>
        </w:rPr>
        <w:tab/>
      </w:r>
      <w:r w:rsidRPr="0072221F">
        <w:rPr>
          <w:rFonts w:ascii="Times New Roman" w:eastAsia="Times New Roman" w:hAnsi="Times New Roman" w:cs="Times New Roman"/>
          <w:color w:val="000000"/>
          <w:sz w:val="24"/>
          <w:szCs w:val="24"/>
          <w:lang w:val="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14:paraId="0D597A2C" w14:textId="77777777" w:rsidR="00A51D76" w:rsidRPr="0072221F"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14:paraId="3CB09D03" w14:textId="77777777" w:rsidR="00A51D76" w:rsidRPr="0072221F"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углублению представлений о светской этике, религиозной культуре народов России, их роли в развитии современного общества;</w:t>
      </w:r>
    </w:p>
    <w:p w14:paraId="5E844A50" w14:textId="77777777" w:rsidR="00A51D76" w:rsidRPr="0072221F"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14:paraId="1423D12E" w14:textId="77777777" w:rsidR="00A51D76" w:rsidRPr="0072221F"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14:paraId="3D1C9DB0" w14:textId="77777777" w:rsidR="00A51D76" w:rsidRPr="0072221F" w:rsidRDefault="00A51D76" w:rsidP="00A51D76">
      <w:pPr>
        <w:autoSpaceDE w:val="0"/>
        <w:autoSpaceDN w:val="0"/>
        <w:spacing w:after="0" w:line="240" w:lineRule="auto"/>
        <w:ind w:left="420" w:right="432"/>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14:paraId="0DDA49D3" w14:textId="77777777" w:rsidR="00A51D76" w:rsidRPr="0072221F"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14:paraId="0A4ED1D0" w14:textId="77777777" w:rsidR="00A51D76" w:rsidRPr="0072221F"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раскрытию природы духовно-нравственных ценностей российского общества, объединяющих светскость и духовность;</w:t>
      </w:r>
    </w:p>
    <w:p w14:paraId="0CD3C7D9" w14:textId="77777777" w:rsidR="00A51D76" w:rsidRPr="0072221F"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14:paraId="33A6748C" w14:textId="77777777" w:rsidR="00A51D76" w:rsidRPr="0072221F"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72221F">
        <w:rPr>
          <w:rFonts w:ascii="Times New Roman" w:eastAsia="Times New Roman" w:hAnsi="Times New Roman" w:cs="Times New Roman"/>
          <w:color w:val="000000"/>
          <w:sz w:val="24"/>
          <w:szCs w:val="24"/>
          <w:lang w:val="ru-RU"/>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14:paraId="13D1F8DA" w14:textId="77777777" w:rsidR="00A51D76" w:rsidRPr="0072221F"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r w:rsidRPr="0072221F">
        <w:rPr>
          <w:rFonts w:ascii="Times New Roman" w:eastAsia="Times New Roman" w:hAnsi="Times New Roman" w:cs="Times New Roman"/>
          <w:color w:val="000000"/>
          <w:sz w:val="24"/>
          <w:szCs w:val="24"/>
          <w:lang w:val="ru-RU"/>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14:paraId="79447C70" w14:textId="77777777" w:rsidR="00A51D76" w:rsidRPr="0072221F"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p>
    <w:p w14:paraId="5366CC33" w14:textId="77777777" w:rsidR="00A51D76" w:rsidRPr="0072221F"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72221F">
        <w:rPr>
          <w:rFonts w:ascii="Times New Roman" w:eastAsia="Times New Roman" w:hAnsi="Times New Roman" w:cs="Times New Roman"/>
          <w:b/>
          <w:color w:val="000000"/>
          <w:sz w:val="24"/>
          <w:szCs w:val="24"/>
          <w:lang w:val="ru-RU"/>
        </w:rPr>
        <w:t>МЕСТО УЧЕБНОГО КУРСА «ОСНОВЫ ДУХОВНО-НРАВСТВЕННОЙ КУЛЬТУРЫ НАРОДОВ РОССИИ» В УЧЕБНОМ ПЛАНЕ</w:t>
      </w:r>
    </w:p>
    <w:p w14:paraId="29B48F94" w14:textId="77777777" w:rsidR="00A51D76" w:rsidRPr="0072221F" w:rsidRDefault="00A51D76" w:rsidP="00A51D76">
      <w:pPr>
        <w:tabs>
          <w:tab w:val="left" w:pos="180"/>
        </w:tabs>
        <w:autoSpaceDE w:val="0"/>
        <w:autoSpaceDN w:val="0"/>
        <w:spacing w:before="166" w:after="0" w:line="262" w:lineRule="auto"/>
        <w:ind w:right="144"/>
        <w:jc w:val="both"/>
        <w:rPr>
          <w:rFonts w:ascii="Times New Roman" w:hAnsi="Times New Roman" w:cs="Times New Roman"/>
          <w:sz w:val="24"/>
          <w:szCs w:val="24"/>
          <w:lang w:val="ru-RU"/>
        </w:rPr>
      </w:pPr>
      <w:r w:rsidRPr="0072221F">
        <w:rPr>
          <w:rFonts w:ascii="Times New Roman" w:hAnsi="Times New Roman" w:cs="Times New Roman"/>
          <w:sz w:val="24"/>
          <w:szCs w:val="24"/>
          <w:lang w:val="ru-RU"/>
        </w:rPr>
        <w:lastRenderedPageBreak/>
        <w:tab/>
      </w:r>
      <w:r w:rsidRPr="0072221F">
        <w:rPr>
          <w:rFonts w:ascii="Times New Roman" w:eastAsia="Times New Roman" w:hAnsi="Times New Roman" w:cs="Times New Roman"/>
          <w:color w:val="000000"/>
          <w:sz w:val="24"/>
          <w:szCs w:val="24"/>
          <w:lang w:val="ru-RU"/>
        </w:rPr>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1час в неделю: 34 часа в 5 классе, 34 часа в 6 классе</w:t>
      </w:r>
    </w:p>
    <w:p w14:paraId="0EF4EC72" w14:textId="77777777"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736" w:bottom="1440" w:left="993" w:header="720" w:footer="720" w:gutter="0"/>
          <w:cols w:space="720" w:equalWidth="0">
            <w:col w:w="10257" w:space="0"/>
          </w:cols>
          <w:docGrid w:linePitch="360"/>
        </w:sectPr>
      </w:pPr>
    </w:p>
    <w:p w14:paraId="651F966C" w14:textId="77777777"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14:paraId="07DA923E" w14:textId="77777777" w:rsidR="00A51D76" w:rsidRDefault="00A035BC" w:rsidP="00A51D76">
      <w:pPr>
        <w:autoSpaceDE w:val="0"/>
        <w:autoSpaceDN w:val="0"/>
        <w:spacing w:before="346" w:after="0" w:line="23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A51D76">
        <w:rPr>
          <w:rFonts w:ascii="Times New Roman" w:hAnsi="Times New Roman" w:cs="Times New Roman"/>
          <w:b/>
          <w:sz w:val="24"/>
          <w:szCs w:val="24"/>
          <w:lang w:val="ru-RU"/>
        </w:rPr>
        <w:t xml:space="preserve">СОДЕРЖАНИЕ УЧЕБНОГО </w:t>
      </w:r>
      <w:r>
        <w:rPr>
          <w:rFonts w:ascii="Times New Roman" w:hAnsi="Times New Roman" w:cs="Times New Roman"/>
          <w:b/>
          <w:sz w:val="24"/>
          <w:szCs w:val="24"/>
          <w:lang w:val="ru-RU"/>
        </w:rPr>
        <w:t xml:space="preserve">ПРЕДМЕТА </w:t>
      </w:r>
      <w:r w:rsidR="00A51D76">
        <w:rPr>
          <w:rFonts w:ascii="Times New Roman" w:hAnsi="Times New Roman" w:cs="Times New Roman"/>
          <w:b/>
          <w:sz w:val="24"/>
          <w:szCs w:val="24"/>
          <w:lang w:val="ru-RU"/>
        </w:rPr>
        <w:t xml:space="preserve"> </w:t>
      </w:r>
      <w:r w:rsidR="00A51D76" w:rsidRPr="002F5A59">
        <w:rPr>
          <w:rFonts w:ascii="Times New Roman" w:hAnsi="Times New Roman" w:cs="Times New Roman"/>
          <w:b/>
          <w:sz w:val="24"/>
          <w:szCs w:val="24"/>
          <w:lang w:val="ru-RU"/>
        </w:rPr>
        <w:t>«</w:t>
      </w:r>
      <w:r w:rsidR="00A51D76">
        <w:rPr>
          <w:rFonts w:ascii="Times New Roman" w:hAnsi="Times New Roman" w:cs="Times New Roman"/>
          <w:b/>
          <w:sz w:val="24"/>
          <w:szCs w:val="24"/>
          <w:lang w:val="ru-RU"/>
        </w:rPr>
        <w:t>ОСНОВЫ ДУХОВНО-НРАВСТВЕННОЙ КУЛЬТУРЫ НАРОДОВ РОССИИ</w:t>
      </w:r>
      <w:r w:rsidR="00A51D76" w:rsidRPr="002F5A59">
        <w:rPr>
          <w:rFonts w:ascii="Times New Roman" w:hAnsi="Times New Roman" w:cs="Times New Roman"/>
          <w:b/>
          <w:sz w:val="24"/>
          <w:szCs w:val="24"/>
          <w:lang w:val="ru-RU"/>
        </w:rPr>
        <w:t xml:space="preserve">» </w:t>
      </w:r>
    </w:p>
    <w:p w14:paraId="6729024D" w14:textId="77777777" w:rsidR="0072221F" w:rsidRPr="002F5A59" w:rsidRDefault="0072221F" w:rsidP="00A51D76">
      <w:pPr>
        <w:autoSpaceDE w:val="0"/>
        <w:autoSpaceDN w:val="0"/>
        <w:spacing w:before="346" w:after="0" w:line="230" w:lineRule="auto"/>
        <w:rPr>
          <w:rFonts w:ascii="Times New Roman" w:hAnsi="Times New Roman" w:cs="Times New Roman"/>
          <w:b/>
          <w:sz w:val="24"/>
          <w:szCs w:val="24"/>
          <w:lang w:val="ru-RU"/>
        </w:rPr>
      </w:pPr>
    </w:p>
    <w:p w14:paraId="2B4A4381" w14:textId="77777777" w:rsidR="00A51D76" w:rsidRPr="002F5A59" w:rsidRDefault="00A51D76" w:rsidP="00A51D76">
      <w:pPr>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1. «Культура как социальность»</w:t>
      </w:r>
    </w:p>
    <w:p w14:paraId="5B0C652F"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 Мир культуры: его структура.</w:t>
      </w:r>
    </w:p>
    <w:p w14:paraId="05929432"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14:paraId="634BE6A7"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 Культура России: многообразие регионов.</w:t>
      </w:r>
    </w:p>
    <w:p w14:paraId="71DC801D"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14:paraId="332BC482"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 История быта как история культуры.</w:t>
      </w:r>
      <w:r w:rsidRPr="002F5A59">
        <w:rPr>
          <w:rFonts w:ascii="Times New Roman" w:hAnsi="Times New Roman" w:cs="Times New Roman"/>
          <w:sz w:val="24"/>
          <w:szCs w:val="24"/>
          <w:lang w:val="ru-RU"/>
        </w:rPr>
        <w:t xml:space="preserve"> </w:t>
      </w:r>
    </w:p>
    <w:p w14:paraId="311E7F53"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14:paraId="7A0773A8"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Прогресс: технический и социальный.</w:t>
      </w:r>
      <w:r w:rsidRPr="002F5A59">
        <w:rPr>
          <w:rFonts w:ascii="Times New Roman" w:hAnsi="Times New Roman" w:cs="Times New Roman"/>
          <w:sz w:val="24"/>
          <w:szCs w:val="24"/>
          <w:lang w:val="ru-RU"/>
        </w:rPr>
        <w:t xml:space="preserve">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14:paraId="0AECF270"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5. Образование в культуре народов России.</w:t>
      </w:r>
      <w:r w:rsidRPr="002F5A59">
        <w:rPr>
          <w:rFonts w:ascii="Times New Roman" w:hAnsi="Times New Roman" w:cs="Times New Roman"/>
          <w:sz w:val="24"/>
          <w:szCs w:val="24"/>
          <w:lang w:val="ru-RU"/>
        </w:rPr>
        <w:t xml:space="preserve"> </w:t>
      </w:r>
    </w:p>
    <w:p w14:paraId="3F1D76A6"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14:paraId="685D8E7A"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Права и обязанности человека.</w:t>
      </w:r>
      <w:r w:rsidRPr="002F5A59">
        <w:rPr>
          <w:rFonts w:ascii="Times New Roman" w:hAnsi="Times New Roman" w:cs="Times New Roman"/>
          <w:sz w:val="24"/>
          <w:szCs w:val="24"/>
          <w:lang w:val="ru-RU"/>
        </w:rPr>
        <w:t xml:space="preserve"> </w:t>
      </w:r>
    </w:p>
    <w:p w14:paraId="682FC5CB"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14:paraId="0BC3F708"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7. Общество и религия: духовно-нравственное взаимодействие.</w:t>
      </w:r>
      <w:r w:rsidRPr="002F5A59">
        <w:rPr>
          <w:rFonts w:ascii="Times New Roman" w:hAnsi="Times New Roman" w:cs="Times New Roman"/>
          <w:sz w:val="24"/>
          <w:szCs w:val="24"/>
          <w:lang w:val="ru-RU"/>
        </w:rPr>
        <w:t xml:space="preserve"> </w:t>
      </w:r>
    </w:p>
    <w:p w14:paraId="77E8B22A"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14:paraId="3507E14E"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 xml:space="preserve"> Тема 8. Современный мир: самое важное (практическое занятие).</w:t>
      </w:r>
      <w:r w:rsidRPr="002F5A59">
        <w:rPr>
          <w:rFonts w:ascii="Times New Roman" w:hAnsi="Times New Roman" w:cs="Times New Roman"/>
          <w:sz w:val="24"/>
          <w:szCs w:val="24"/>
          <w:lang w:val="ru-RU"/>
        </w:rPr>
        <w:t xml:space="preserve"> </w:t>
      </w:r>
    </w:p>
    <w:p w14:paraId="0A5B447B"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14:paraId="6A5EDFAC" w14:textId="77777777" w:rsidR="00A51D76" w:rsidRPr="002F5A59" w:rsidRDefault="00A51D76" w:rsidP="00A51D76">
      <w:pPr>
        <w:spacing w:after="0" w:line="240" w:lineRule="auto"/>
        <w:jc w:val="center"/>
        <w:rPr>
          <w:rFonts w:ascii="Times New Roman" w:hAnsi="Times New Roman" w:cs="Times New Roman"/>
          <w:b/>
          <w:sz w:val="24"/>
          <w:szCs w:val="24"/>
          <w:lang w:val="ru-RU"/>
        </w:rPr>
      </w:pPr>
    </w:p>
    <w:p w14:paraId="54B7C424" w14:textId="77777777" w:rsidR="00A51D76"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«Человек и его отражение в культуре»</w:t>
      </w:r>
    </w:p>
    <w:p w14:paraId="28EC802E" w14:textId="77777777" w:rsidR="00A51D76" w:rsidRPr="002F5A59" w:rsidRDefault="00A51D76" w:rsidP="00A51D76">
      <w:pPr>
        <w:spacing w:after="0" w:line="240" w:lineRule="auto"/>
        <w:jc w:val="center"/>
        <w:rPr>
          <w:rFonts w:ascii="Times New Roman" w:hAnsi="Times New Roman" w:cs="Times New Roman"/>
          <w:b/>
          <w:sz w:val="24"/>
          <w:szCs w:val="24"/>
          <w:lang w:val="ru-RU"/>
        </w:rPr>
      </w:pPr>
    </w:p>
    <w:p w14:paraId="13FE3C28" w14:textId="77777777" w:rsidR="00A51D76" w:rsidRPr="002F5A59" w:rsidRDefault="00A51D76" w:rsidP="00A51D76">
      <w:pPr>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 Тема 9. Каким должен быть человек?</w:t>
      </w:r>
    </w:p>
    <w:p w14:paraId="1B567D09"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14:paraId="60078614"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Взросление человека в культуре народов России.</w:t>
      </w:r>
      <w:r w:rsidRPr="002F5A59">
        <w:rPr>
          <w:rFonts w:ascii="Times New Roman" w:hAnsi="Times New Roman" w:cs="Times New Roman"/>
          <w:sz w:val="24"/>
          <w:szCs w:val="24"/>
          <w:lang w:val="ru-RU"/>
        </w:rPr>
        <w:t xml:space="preserve"> </w:t>
      </w:r>
    </w:p>
    <w:p w14:paraId="1BAF95DE"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14:paraId="3A152F01"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11. Религия как источник нравственности. </w:t>
      </w:r>
      <w:r w:rsidRPr="002F5A59">
        <w:rPr>
          <w:rFonts w:ascii="Times New Roman" w:hAnsi="Times New Roman" w:cs="Times New Roman"/>
          <w:sz w:val="24"/>
          <w:szCs w:val="24"/>
          <w:lang w:val="ru-RU"/>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14:paraId="59B90C88"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Наука как источник знания о человеке и человеческом.</w:t>
      </w:r>
      <w:r w:rsidRPr="002F5A59">
        <w:rPr>
          <w:rFonts w:ascii="Times New Roman" w:hAnsi="Times New Roman" w:cs="Times New Roman"/>
          <w:sz w:val="24"/>
          <w:szCs w:val="24"/>
          <w:lang w:val="ru-RU"/>
        </w:rPr>
        <w:t xml:space="preserve"> Гуманитарное знание и его особенности. Культура как самопознание. Этика. Эстетика. Право в контексте духовно-нравственных ценностей. </w:t>
      </w:r>
    </w:p>
    <w:p w14:paraId="2B22AF13"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13. Этика и нравственность как категории духовной культуры.</w:t>
      </w:r>
      <w:r w:rsidRPr="002F5A59">
        <w:rPr>
          <w:rFonts w:ascii="Times New Roman" w:hAnsi="Times New Roman" w:cs="Times New Roman"/>
          <w:sz w:val="24"/>
          <w:szCs w:val="24"/>
          <w:lang w:val="ru-RU"/>
        </w:rPr>
        <w:t xml:space="preserve"> </w:t>
      </w:r>
    </w:p>
    <w:p w14:paraId="6CA3346E"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 xml:space="preserve">Что такое этика. Добро и его проявления в реальной жизни. Что значит быть нравственным. Почему нравственность важна? </w:t>
      </w:r>
    </w:p>
    <w:p w14:paraId="4C1F5992"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14. Самопознание (практическое занятие). </w:t>
      </w:r>
    </w:p>
    <w:p w14:paraId="69BC0862" w14:textId="77777777"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Автобиография и автопортрет: кто я и что я люблю. Как устроена моя жизнь. Выполнение проекта. </w:t>
      </w:r>
    </w:p>
    <w:p w14:paraId="6D9A8957" w14:textId="77777777" w:rsidR="00A51D76" w:rsidRPr="002F5A59" w:rsidRDefault="00A51D76" w:rsidP="00A51D76">
      <w:pPr>
        <w:spacing w:after="0" w:line="240" w:lineRule="auto"/>
        <w:jc w:val="center"/>
        <w:rPr>
          <w:rFonts w:ascii="Times New Roman" w:hAnsi="Times New Roman" w:cs="Times New Roman"/>
          <w:sz w:val="24"/>
          <w:szCs w:val="24"/>
          <w:lang w:val="ru-RU"/>
        </w:rPr>
      </w:pPr>
    </w:p>
    <w:p w14:paraId="5C93C477" w14:textId="77777777" w:rsidR="00A51D76" w:rsidRPr="002F5A59"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3. «Человек как член общества»</w:t>
      </w:r>
    </w:p>
    <w:p w14:paraId="2BE4FECB" w14:textId="77777777" w:rsidR="00A51D76" w:rsidRPr="002F5A59" w:rsidRDefault="00A51D76" w:rsidP="00A51D76">
      <w:pPr>
        <w:spacing w:after="0" w:line="240" w:lineRule="auto"/>
        <w:jc w:val="center"/>
        <w:rPr>
          <w:rFonts w:ascii="Times New Roman" w:hAnsi="Times New Roman" w:cs="Times New Roman"/>
          <w:b/>
          <w:sz w:val="24"/>
          <w:szCs w:val="24"/>
          <w:lang w:val="ru-RU"/>
        </w:rPr>
      </w:pPr>
    </w:p>
    <w:p w14:paraId="0B0F8B5D"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15. Труд делает человека человеком.</w:t>
      </w:r>
      <w:r w:rsidRPr="002F5A59">
        <w:rPr>
          <w:rFonts w:ascii="Times New Roman" w:hAnsi="Times New Roman" w:cs="Times New Roman"/>
          <w:sz w:val="24"/>
          <w:szCs w:val="24"/>
          <w:lang w:val="ru-RU"/>
        </w:rPr>
        <w:t xml:space="preserve"> </w:t>
      </w:r>
    </w:p>
    <w:p w14:paraId="6E622B8D"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 </w:t>
      </w:r>
    </w:p>
    <w:p w14:paraId="472DA5FA"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16. Подвиг: как узнать героя?</w:t>
      </w:r>
      <w:r w:rsidRPr="002F5A59">
        <w:rPr>
          <w:rFonts w:ascii="Times New Roman" w:hAnsi="Times New Roman" w:cs="Times New Roman"/>
          <w:sz w:val="24"/>
          <w:szCs w:val="24"/>
          <w:lang w:val="ru-RU"/>
        </w:rPr>
        <w:t xml:space="preserve"> </w:t>
      </w:r>
    </w:p>
    <w:p w14:paraId="3D453512"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14:paraId="2311D7CC"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17. Люди в обществе: духовно-нравственное взаимовлияние. </w:t>
      </w:r>
    </w:p>
    <w:p w14:paraId="7E9061EE"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Человек в социальном измерении. Дружба, предательство. Коллектив. Личные границы Этика предпринимательства. Социальная помощь. </w:t>
      </w:r>
    </w:p>
    <w:p w14:paraId="0409E9D7"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18. Проблемы современного общества как отражение его духовно-нравственного самосознания.</w:t>
      </w:r>
      <w:r w:rsidRPr="002F5A59">
        <w:rPr>
          <w:rFonts w:ascii="Times New Roman" w:hAnsi="Times New Roman" w:cs="Times New Roman"/>
          <w:sz w:val="24"/>
          <w:szCs w:val="24"/>
          <w:lang w:val="ru-RU"/>
        </w:rPr>
        <w:t xml:space="preserve"> </w:t>
      </w:r>
    </w:p>
    <w:p w14:paraId="0B5C92AF"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Бедность. Инвалидность. Асоциальная семья. Сиротство. Отражение этих явлений в культуре общества. </w:t>
      </w:r>
    </w:p>
    <w:p w14:paraId="7973F22D"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Духовно-нравственные ориентиры социальных отношений.</w:t>
      </w:r>
      <w:r w:rsidRPr="002F5A59">
        <w:rPr>
          <w:rFonts w:ascii="Times New Roman" w:hAnsi="Times New Roman" w:cs="Times New Roman"/>
          <w:sz w:val="24"/>
          <w:szCs w:val="24"/>
          <w:lang w:val="ru-RU"/>
        </w:rPr>
        <w:t xml:space="preserve"> </w:t>
      </w:r>
    </w:p>
    <w:p w14:paraId="701EA7CC"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Милосердие. Взаимопомощь. Социальное служение. Благотворительность. </w:t>
      </w:r>
      <w:proofErr w:type="spellStart"/>
      <w:r w:rsidRPr="002F5A59">
        <w:rPr>
          <w:rFonts w:ascii="Times New Roman" w:hAnsi="Times New Roman" w:cs="Times New Roman"/>
          <w:sz w:val="24"/>
          <w:szCs w:val="24"/>
          <w:lang w:val="ru-RU"/>
        </w:rPr>
        <w:t>Волонтёрство</w:t>
      </w:r>
      <w:proofErr w:type="spellEnd"/>
      <w:r w:rsidRPr="002F5A59">
        <w:rPr>
          <w:rFonts w:ascii="Times New Roman" w:hAnsi="Times New Roman" w:cs="Times New Roman"/>
          <w:sz w:val="24"/>
          <w:szCs w:val="24"/>
          <w:lang w:val="ru-RU"/>
        </w:rPr>
        <w:t xml:space="preserve">. Общественные блага. </w:t>
      </w:r>
    </w:p>
    <w:p w14:paraId="63183C43"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20. Гуманизм как сущностная характеристика духовно-нравственной культуры народов России.</w:t>
      </w:r>
    </w:p>
    <w:p w14:paraId="33CCB99F"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Гуманизм. Истоки гуманистического мышления. Философия гуманизма. Проявления гуманизма в историко-культурном наследии народов России.</w:t>
      </w:r>
    </w:p>
    <w:p w14:paraId="4FF9D616"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Социальные профессии; их важность для сохранения духовно-нравственного облика общества. </w:t>
      </w:r>
    </w:p>
    <w:p w14:paraId="3E96F537"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14:paraId="404A160C"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22. Выдающиеся благотворители в истории.</w:t>
      </w:r>
      <w:r w:rsidRPr="002F5A59">
        <w:rPr>
          <w:rFonts w:ascii="Times New Roman" w:hAnsi="Times New Roman" w:cs="Times New Roman"/>
          <w:sz w:val="24"/>
          <w:szCs w:val="24"/>
          <w:lang w:val="ru-RU"/>
        </w:rPr>
        <w:t xml:space="preserve"> </w:t>
      </w:r>
    </w:p>
    <w:p w14:paraId="753CA6BE"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14:paraId="32D5C5CE"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Выдающиеся учёные России.</w:t>
      </w:r>
      <w:r w:rsidRPr="002F5A59">
        <w:rPr>
          <w:rFonts w:ascii="Times New Roman" w:hAnsi="Times New Roman" w:cs="Times New Roman"/>
          <w:sz w:val="24"/>
          <w:szCs w:val="24"/>
          <w:lang w:val="ru-RU"/>
        </w:rPr>
        <w:t xml:space="preserve"> </w:t>
      </w:r>
    </w:p>
    <w:p w14:paraId="4E123033"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w:t>
      </w:r>
    </w:p>
    <w:p w14:paraId="2ACFEF7E"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24. Моя профессия (практическое занятие). </w:t>
      </w:r>
    </w:p>
    <w:p w14:paraId="06237BE2"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Труд как самореализация, как вклад в общество. Рассказ о</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своей будущей профессии. </w:t>
      </w:r>
    </w:p>
    <w:p w14:paraId="1A544F0B" w14:textId="77777777" w:rsidR="00A51D76" w:rsidRPr="002F5A59" w:rsidRDefault="00A51D76" w:rsidP="00A51D76">
      <w:pPr>
        <w:spacing w:after="0" w:line="240" w:lineRule="auto"/>
        <w:rPr>
          <w:rFonts w:ascii="Times New Roman" w:hAnsi="Times New Roman" w:cs="Times New Roman"/>
          <w:sz w:val="24"/>
          <w:szCs w:val="24"/>
          <w:lang w:val="ru-RU"/>
        </w:rPr>
      </w:pPr>
    </w:p>
    <w:p w14:paraId="2F69067B" w14:textId="77777777"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Тематический блок 4. «Родина и патриотизм»</w:t>
      </w:r>
    </w:p>
    <w:p w14:paraId="6B2A59F9" w14:textId="77777777" w:rsidR="00A51D76" w:rsidRPr="002F5A59" w:rsidRDefault="00A51D76" w:rsidP="00A51D76">
      <w:pPr>
        <w:spacing w:after="0" w:line="240" w:lineRule="auto"/>
        <w:rPr>
          <w:rFonts w:ascii="Times New Roman" w:hAnsi="Times New Roman" w:cs="Times New Roman"/>
          <w:sz w:val="24"/>
          <w:szCs w:val="24"/>
          <w:lang w:val="ru-RU"/>
        </w:rPr>
      </w:pPr>
    </w:p>
    <w:p w14:paraId="52CA95A0"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25. Гражданин. Родина и гражданство, их взаимосвязь.</w:t>
      </w:r>
      <w:r w:rsidRPr="002F5A59">
        <w:rPr>
          <w:rFonts w:ascii="Times New Roman" w:hAnsi="Times New Roman" w:cs="Times New Roman"/>
          <w:sz w:val="24"/>
          <w:szCs w:val="24"/>
          <w:lang w:val="ru-RU"/>
        </w:rPr>
        <w:t xml:space="preserve"> Что делает человека гражданином. Нравственные качества гражданина. </w:t>
      </w:r>
    </w:p>
    <w:p w14:paraId="40DAF1D1"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26. Патриотизм.</w:t>
      </w:r>
    </w:p>
    <w:p w14:paraId="2A7BBED6"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Патриотизм. Толерантность. Уважение к другим народам и их истории. Важность патриотизма. Тема </w:t>
      </w:r>
      <w:r w:rsidRPr="002F5A59">
        <w:rPr>
          <w:rFonts w:ascii="Times New Roman" w:hAnsi="Times New Roman" w:cs="Times New Roman"/>
          <w:b/>
          <w:i/>
          <w:sz w:val="24"/>
          <w:szCs w:val="24"/>
          <w:lang w:val="ru-RU"/>
        </w:rPr>
        <w:t xml:space="preserve">27. Защита Родины: подвиг или долг? </w:t>
      </w:r>
    </w:p>
    <w:p w14:paraId="6854DE66"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14:paraId="1AE4D3E9"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28. Государство. Россия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наша Родина.</w:t>
      </w:r>
      <w:r w:rsidRPr="002F5A59">
        <w:rPr>
          <w:rFonts w:ascii="Times New Roman" w:hAnsi="Times New Roman" w:cs="Times New Roman"/>
          <w:sz w:val="24"/>
          <w:szCs w:val="24"/>
          <w:lang w:val="ru-RU"/>
        </w:rPr>
        <w:t xml:space="preserve"> </w:t>
      </w:r>
    </w:p>
    <w:p w14:paraId="57A257DA"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14:paraId="0A11279B"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 xml:space="preserve">Тема 29. Гражданская идентичность (практическое занятие). </w:t>
      </w:r>
      <w:r w:rsidRPr="002F5A59">
        <w:rPr>
          <w:rFonts w:ascii="Times New Roman" w:hAnsi="Times New Roman" w:cs="Times New Roman"/>
          <w:sz w:val="24"/>
          <w:szCs w:val="24"/>
          <w:lang w:val="ru-RU"/>
        </w:rPr>
        <w:t xml:space="preserve">Какими качествами должен обладать человек как гражданин. </w:t>
      </w:r>
    </w:p>
    <w:p w14:paraId="4F291DE1"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30. Моя школа и мой класс (практическое занятие).</w:t>
      </w:r>
    </w:p>
    <w:p w14:paraId="776C1FE5"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Портрет школы или класса через добрые дела.</w:t>
      </w:r>
    </w:p>
    <w:p w14:paraId="0A108842"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31. Человек: какой он? (практическое занятие).</w:t>
      </w:r>
      <w:r w:rsidRPr="002F5A59">
        <w:rPr>
          <w:rFonts w:ascii="Times New Roman" w:hAnsi="Times New Roman" w:cs="Times New Roman"/>
          <w:sz w:val="24"/>
          <w:szCs w:val="24"/>
          <w:lang w:val="ru-RU"/>
        </w:rPr>
        <w:t xml:space="preserve"> Человек. Его образы в культуре. Духовность и нравственность как важнейшие качества человека. </w:t>
      </w:r>
    </w:p>
    <w:p w14:paraId="37480D64"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Тема32.  Человек и культура (проект).</w:t>
      </w:r>
    </w:p>
    <w:p w14:paraId="62367EC2"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 Тема 33-34. Итоговый проект: «Что значит быть человеком?».</w:t>
      </w:r>
    </w:p>
    <w:p w14:paraId="5FA9B29D" w14:textId="77777777"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644" w:bottom="993" w:left="993" w:header="720" w:footer="720" w:gutter="0"/>
          <w:cols w:space="720" w:equalWidth="0">
            <w:col w:w="10257" w:space="0"/>
          </w:cols>
          <w:docGrid w:linePitch="360"/>
        </w:sectPr>
      </w:pPr>
    </w:p>
    <w:p w14:paraId="0C361E95" w14:textId="77777777"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14:paraId="1340030A" w14:textId="77777777" w:rsidR="00A035BC" w:rsidRPr="00A035BC" w:rsidRDefault="00A035BC" w:rsidP="00A035BC">
      <w:pPr>
        <w:spacing w:after="0" w:line="240" w:lineRule="auto"/>
        <w:ind w:firstLine="720"/>
        <w:rPr>
          <w:rFonts w:ascii="Times New Roman" w:eastAsia="Times New Roman" w:hAnsi="Times New Roman" w:cs="Times New Roman"/>
          <w:sz w:val="28"/>
          <w:szCs w:val="28"/>
          <w:lang w:val="ru-RU"/>
        </w:rPr>
      </w:pPr>
      <w:r w:rsidRPr="00A035BC">
        <w:rPr>
          <w:rFonts w:ascii="Times New Roman" w:eastAsia="Times New Roman" w:hAnsi="Times New Roman" w:cs="Times New Roman"/>
          <w:b/>
          <w:sz w:val="28"/>
          <w:szCs w:val="28"/>
          <w:lang w:val="ru-RU"/>
        </w:rPr>
        <w:t xml:space="preserve"> Планируемые результаты освоения учебного предмета</w:t>
      </w:r>
    </w:p>
    <w:p w14:paraId="19C13FFF" w14:textId="77777777" w:rsidR="00A51D76" w:rsidRPr="002F5A59" w:rsidRDefault="00A51D76" w:rsidP="00A51D76">
      <w:pPr>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Личностные результаты</w:t>
      </w:r>
    </w:p>
    <w:p w14:paraId="25C0D74E" w14:textId="77777777"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14:paraId="7210919E" w14:textId="77777777" w:rsidR="00A51D76" w:rsidRPr="002F5A59" w:rsidRDefault="00A51D76" w:rsidP="00A51D76">
      <w:pPr>
        <w:tabs>
          <w:tab w:val="left" w:pos="180"/>
        </w:tabs>
        <w:autoSpaceDE w:val="0"/>
        <w:autoSpaceDN w:val="0"/>
        <w:spacing w:after="0" w:line="240" w:lineRule="auto"/>
        <w:ind w:right="28"/>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Личностные результаты освоения курса достигаются в единстве учебной и воспитательной деятельности.</w:t>
      </w:r>
    </w:p>
    <w:p w14:paraId="00AF42C7" w14:textId="77777777" w:rsidR="00A51D76" w:rsidRPr="002F5A59" w:rsidRDefault="00A51D76" w:rsidP="00A51D76">
      <w:pPr>
        <w:autoSpaceDE w:val="0"/>
        <w:autoSpaceDN w:val="0"/>
        <w:spacing w:after="0" w:line="240" w:lineRule="auto"/>
        <w:ind w:right="2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Личностные результаты</w:t>
      </w:r>
      <w:r w:rsidRPr="002F5A59">
        <w:rPr>
          <w:rFonts w:ascii="Times New Roman" w:eastAsia="Times New Roman" w:hAnsi="Times New Roman" w:cs="Times New Roman"/>
          <w:color w:val="000000"/>
          <w:sz w:val="24"/>
          <w:szCs w:val="24"/>
          <w:lang w:val="ru-RU"/>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5EA180D1" w14:textId="77777777" w:rsidR="00A51D76" w:rsidRPr="002F5A59" w:rsidRDefault="00A51D76" w:rsidP="00A51D76">
      <w:pPr>
        <w:tabs>
          <w:tab w:val="left" w:pos="180"/>
          <w:tab w:val="left" w:pos="10632"/>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1. Патриотическое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14:paraId="74D7B86D" w14:textId="77777777"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2. Гражданское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веротерпимости, уважительного отношения к религиозным чувствам, взглядам людей или их отсутствию.</w:t>
      </w:r>
    </w:p>
    <w:p w14:paraId="12CB257C" w14:textId="77777777" w:rsidR="00A51D76" w:rsidRPr="002F5A59" w:rsidRDefault="00A51D76" w:rsidP="00A51D76">
      <w:pPr>
        <w:tabs>
          <w:tab w:val="left" w:pos="180"/>
        </w:tabs>
        <w:autoSpaceDE w:val="0"/>
        <w:autoSpaceDN w:val="0"/>
        <w:spacing w:after="0" w:line="240" w:lineRule="auto"/>
        <w:ind w:right="144"/>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3. Ценности познавательной деятельности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669D181" w14:textId="77777777" w:rsidR="00A51D76" w:rsidRPr="002F5A59" w:rsidRDefault="00A51D76" w:rsidP="00A51D76">
      <w:pPr>
        <w:autoSpaceDE w:val="0"/>
        <w:autoSpaceDN w:val="0"/>
        <w:spacing w:after="0" w:line="240" w:lineRule="auto"/>
        <w:ind w:right="288" w:firstLine="180"/>
        <w:rPr>
          <w:rFonts w:ascii="Times New Roman" w:hAnsi="Times New Roman" w:cs="Times New Roman"/>
          <w:sz w:val="24"/>
          <w:szCs w:val="24"/>
          <w:lang w:val="ru-RU"/>
        </w:rPr>
      </w:pPr>
      <w:proofErr w:type="spellStart"/>
      <w:r w:rsidRPr="002F5A59">
        <w:rPr>
          <w:rFonts w:ascii="Times New Roman" w:eastAsia="Times New Roman" w:hAnsi="Times New Roman" w:cs="Times New Roman"/>
          <w:b/>
          <w:i/>
          <w:color w:val="000000"/>
          <w:sz w:val="24"/>
          <w:szCs w:val="24"/>
          <w:lang w:val="ru-RU"/>
        </w:rPr>
        <w:t>Смыслообразование</w:t>
      </w:r>
      <w:proofErr w:type="spellEnd"/>
      <w:r w:rsidRPr="002F5A59">
        <w:rPr>
          <w:rFonts w:ascii="Times New Roman" w:eastAsia="Times New Roman" w:hAnsi="Times New Roman" w:cs="Times New Roman"/>
          <w:color w:val="000000"/>
          <w:sz w:val="24"/>
          <w:szCs w:val="24"/>
          <w:lang w:val="ru-RU"/>
        </w:rPr>
        <w:t xml:space="preserve">: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самосовершенствованию; воспитание веротерпимости, уважительного отношения к религиозным чувствам, взглядам людей или их отсутствию.</w:t>
      </w:r>
    </w:p>
    <w:p w14:paraId="7496F1F7" w14:textId="77777777" w:rsidR="00A51D76" w:rsidRPr="002F5A59" w:rsidRDefault="00A51D76" w:rsidP="00A51D76">
      <w:pPr>
        <w:tabs>
          <w:tab w:val="left" w:pos="180"/>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4. Духовно-нравственное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14:paraId="5DCD8218" w14:textId="77777777"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ответственного отношения к собственным поступкам;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14:paraId="3004CC2E"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Метапредметные результаты</w:t>
      </w:r>
    </w:p>
    <w:p w14:paraId="4319C50C" w14:textId="77777777" w:rsidR="00A51D76" w:rsidRPr="002F5A59" w:rsidRDefault="00A51D76" w:rsidP="00A51D76">
      <w:pPr>
        <w:autoSpaceDE w:val="0"/>
        <w:autoSpaceDN w:val="0"/>
        <w:spacing w:after="0" w:line="240" w:lineRule="auto"/>
        <w:ind w:right="144"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Метапредметные результаты освоения курса включают освоение обучающимися межпредметных понятий (используются в нескольких предметных областях) и универсальные учебные действия </w:t>
      </w:r>
      <w:r w:rsidRPr="002F5A59">
        <w:rPr>
          <w:rFonts w:ascii="Times New Roman" w:eastAsia="Times New Roman" w:hAnsi="Times New Roman" w:cs="Times New Roman"/>
          <w:color w:val="000000"/>
          <w:sz w:val="24"/>
          <w:szCs w:val="24"/>
          <w:lang w:val="ru-RU"/>
        </w:rPr>
        <w:lastRenderedPageBreak/>
        <w:t xml:space="preserve">(познавательные,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14:paraId="4EA92A03" w14:textId="77777777" w:rsidR="00A51D76" w:rsidRPr="002F5A59" w:rsidRDefault="00A51D76" w:rsidP="00A51D76">
      <w:pPr>
        <w:autoSpaceDE w:val="0"/>
        <w:autoSpaceDN w:val="0"/>
        <w:spacing w:after="0" w:line="240" w:lineRule="auto"/>
        <w:ind w:left="180" w:right="3888"/>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1. Познавательные универсальные учебные действия </w:t>
      </w:r>
      <w:r w:rsidRPr="002F5A59">
        <w:rPr>
          <w:rFonts w:ascii="Times New Roman" w:eastAsia="Times New Roman" w:hAnsi="Times New Roman" w:cs="Times New Roman"/>
          <w:color w:val="000000"/>
          <w:sz w:val="24"/>
          <w:szCs w:val="24"/>
          <w:lang w:val="ru-RU"/>
        </w:rPr>
        <w:t>Познавательные универсальные учебные действия включают:</w:t>
      </w:r>
    </w:p>
    <w:p w14:paraId="4ABD87F6"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определять понятия, создавать обобщения, устанавливать аналогии,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14:paraId="6415BE29" w14:textId="77777777" w:rsidR="00A51D76" w:rsidRPr="002F5A59" w:rsidRDefault="00A51D76" w:rsidP="00A51D76">
      <w:pPr>
        <w:autoSpaceDE w:val="0"/>
        <w:autoSpaceDN w:val="0"/>
        <w:spacing w:after="0" w:line="240" w:lineRule="auto"/>
        <w:ind w:left="420" w:right="7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w:t>
      </w:r>
    </w:p>
    <w:p w14:paraId="312D03E9"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смысловое чтение;</w:t>
      </w:r>
    </w:p>
    <w:p w14:paraId="26FBD365" w14:textId="77777777" w:rsidR="00A51D76" w:rsidRPr="002F5A59" w:rsidRDefault="00A51D76" w:rsidP="00A51D76">
      <w:pPr>
        <w:autoSpaceDE w:val="0"/>
        <w:autoSpaceDN w:val="0"/>
        <w:spacing w:after="0" w:line="240" w:lineRule="auto"/>
        <w:ind w:left="420" w:right="432"/>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мотивации к овладению культурой активного использования словарей и других поисковых систем.</w:t>
      </w:r>
    </w:p>
    <w:p w14:paraId="25E983B0" w14:textId="77777777" w:rsidR="00A51D76" w:rsidRPr="002F5A59" w:rsidRDefault="00A51D76" w:rsidP="00A51D76">
      <w:pPr>
        <w:autoSpaceDE w:val="0"/>
        <w:autoSpaceDN w:val="0"/>
        <w:spacing w:after="0" w:line="240" w:lineRule="auto"/>
        <w:ind w:left="180" w:right="3600"/>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2. Коммуникативные универсальные учебные действия </w:t>
      </w:r>
      <w:r w:rsidRPr="002F5A59">
        <w:rPr>
          <w:rFonts w:ascii="Times New Roman" w:eastAsia="Times New Roman" w:hAnsi="Times New Roman" w:cs="Times New Roman"/>
          <w:color w:val="000000"/>
          <w:sz w:val="24"/>
          <w:szCs w:val="24"/>
          <w:lang w:val="ru-RU"/>
        </w:rPr>
        <w:t>Коммуникативные универсальные учебные действия включают:</w:t>
      </w:r>
    </w:p>
    <w:p w14:paraId="0A6DC10C"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14:paraId="2F938F20"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деятельности; владение устной и письменной речью, монологической контекстной речью (коммуникация);</w:t>
      </w:r>
    </w:p>
    <w:p w14:paraId="4AE68715" w14:textId="77777777" w:rsidR="00A51D76" w:rsidRPr="002F5A59" w:rsidRDefault="00A51D76" w:rsidP="00A51D76">
      <w:pPr>
        <w:autoSpaceDE w:val="0"/>
        <w:autoSpaceDN w:val="0"/>
        <w:spacing w:after="0" w:line="240" w:lineRule="auto"/>
        <w:ind w:left="420" w:right="86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развитие компетентности в области использования информационно-коммуникационных технологий (ИКТ-компетентность).</w:t>
      </w:r>
    </w:p>
    <w:p w14:paraId="08D8FCE9" w14:textId="77777777" w:rsidR="00A51D76" w:rsidRPr="002F5A59" w:rsidRDefault="00A51D76" w:rsidP="00A51D76">
      <w:pPr>
        <w:autoSpaceDE w:val="0"/>
        <w:autoSpaceDN w:val="0"/>
        <w:spacing w:after="0" w:line="240" w:lineRule="auto"/>
        <w:ind w:left="180" w:right="4176"/>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3. Регулятивные универсальные учебные действия </w:t>
      </w:r>
      <w:r w:rsidRPr="002F5A59">
        <w:rPr>
          <w:rFonts w:ascii="Times New Roman" w:eastAsia="Times New Roman" w:hAnsi="Times New Roman" w:cs="Times New Roman"/>
          <w:color w:val="000000"/>
          <w:sz w:val="24"/>
          <w:szCs w:val="24"/>
          <w:lang w:val="ru-RU"/>
        </w:rPr>
        <w:t>Регулятивные универсальные учебные действия включают:</w:t>
      </w:r>
    </w:p>
    <w:p w14:paraId="076B26AD"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14:paraId="34B77EE2"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познавательной деятельности (целеполагание);</w:t>
      </w:r>
    </w:p>
    <w:p w14:paraId="7E8B7B3D"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14:paraId="4803DCE1"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w:t>
      </w:r>
      <w:proofErr w:type="gramStart"/>
      <w:r w:rsidRPr="002F5A59">
        <w:rPr>
          <w:rFonts w:ascii="Times New Roman" w:eastAsia="Times New Roman" w:hAnsi="Times New Roman" w:cs="Times New Roman"/>
          <w:color w:val="000000"/>
          <w:sz w:val="24"/>
          <w:szCs w:val="24"/>
          <w:lang w:val="ru-RU"/>
        </w:rPr>
        <w:t>ситуацией(</w:t>
      </w:r>
      <w:proofErr w:type="gramEnd"/>
      <w:r w:rsidRPr="002F5A59">
        <w:rPr>
          <w:rFonts w:ascii="Times New Roman" w:eastAsia="Times New Roman" w:hAnsi="Times New Roman" w:cs="Times New Roman"/>
          <w:color w:val="000000"/>
          <w:sz w:val="24"/>
          <w:szCs w:val="24"/>
          <w:lang w:val="ru-RU"/>
        </w:rPr>
        <w:t>контроль и коррекция);</w:t>
      </w:r>
    </w:p>
    <w:p w14:paraId="573D782E"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оценивать правильность выполнения учебной задачи, собственные возможности её решения (оценка);</w:t>
      </w:r>
    </w:p>
    <w:p w14:paraId="6C3871BF" w14:textId="77777777" w:rsidR="00A51D76" w:rsidRPr="002F5A59" w:rsidRDefault="00A51D76" w:rsidP="00A51D76">
      <w:pPr>
        <w:autoSpaceDE w:val="0"/>
        <w:autoSpaceDN w:val="0"/>
        <w:spacing w:after="0" w:line="240" w:lineRule="auto"/>
        <w:ind w:left="420" w:right="288"/>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4C70A1F3"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Предметные результаты</w:t>
      </w:r>
    </w:p>
    <w:p w14:paraId="1801C0F8" w14:textId="77777777" w:rsidR="00A51D76" w:rsidRPr="002F5A59" w:rsidRDefault="00A51D76" w:rsidP="00A51D76">
      <w:pPr>
        <w:autoSpaceDE w:val="0"/>
        <w:autoSpaceDN w:val="0"/>
        <w:spacing w:after="0" w:line="240" w:lineRule="auto"/>
        <w:ind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14:paraId="1654ADD5" w14:textId="77777777" w:rsidR="00A51D76" w:rsidRPr="002F5A59" w:rsidRDefault="00A51D76" w:rsidP="00A51D76">
      <w:pPr>
        <w:autoSpaceDE w:val="0"/>
        <w:autoSpaceDN w:val="0"/>
        <w:spacing w:after="0"/>
        <w:ind w:left="180" w:right="1008"/>
        <w:rPr>
          <w:rFonts w:ascii="Times New Roman" w:hAnsi="Times New Roman" w:cs="Times New Roman"/>
          <w:sz w:val="24"/>
          <w:szCs w:val="24"/>
          <w:lang w:val="ru-RU"/>
        </w:rPr>
      </w:pPr>
    </w:p>
    <w:p w14:paraId="499D7FA6" w14:textId="77777777"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14:paraId="3A36D0C8" w14:textId="77777777"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14:paraId="63F45B73" w14:textId="77777777" w:rsidR="00A4025C" w:rsidRPr="00647476" w:rsidRDefault="00A4025C">
      <w:pPr>
        <w:rPr>
          <w:lang w:val="ru-RU"/>
        </w:rPr>
        <w:sectPr w:rsidR="00A4025C" w:rsidRPr="00647476" w:rsidSect="0061670F">
          <w:pgSz w:w="11900" w:h="16840"/>
          <w:pgMar w:top="298" w:right="701" w:bottom="1440" w:left="666" w:header="720" w:footer="720" w:gutter="0"/>
          <w:cols w:space="720" w:equalWidth="0">
            <w:col w:w="10533" w:space="0"/>
          </w:cols>
          <w:docGrid w:linePitch="360"/>
        </w:sectPr>
      </w:pPr>
    </w:p>
    <w:p w14:paraId="30653FF7" w14:textId="77777777" w:rsidR="00B73AD3" w:rsidRPr="00B73AD3" w:rsidRDefault="00B73AD3" w:rsidP="00B73AD3">
      <w:pPr>
        <w:rPr>
          <w:lang w:val="ru-RU"/>
        </w:rPr>
      </w:pPr>
    </w:p>
    <w:p w14:paraId="3753C3DE" w14:textId="77777777" w:rsidR="00B73AD3" w:rsidRPr="004C045D" w:rsidRDefault="00B73AD3" w:rsidP="00B73AD3">
      <w:pPr>
        <w:autoSpaceDE w:val="0"/>
        <w:autoSpaceDN w:val="0"/>
        <w:spacing w:after="666" w:line="233" w:lineRule="auto"/>
        <w:rPr>
          <w:rFonts w:ascii="Times New Roman" w:eastAsia="Times New Roman" w:hAnsi="Times New Roman" w:cs="Times New Roman"/>
          <w:b/>
          <w:color w:val="000000"/>
          <w:w w:val="101"/>
          <w:lang w:val="ru-RU"/>
        </w:rPr>
      </w:pPr>
      <w:r w:rsidRPr="00263C0B">
        <w:rPr>
          <w:rFonts w:ascii="Times New Roman" w:eastAsia="Times New Roman" w:hAnsi="Times New Roman" w:cs="Times New Roman"/>
          <w:b/>
          <w:color w:val="000000"/>
          <w:w w:val="101"/>
        </w:rPr>
        <w:t xml:space="preserve">ТЕМАТИЧЕСКОЕ ПЛАНИРОВАНИЕ </w:t>
      </w:r>
      <w:proofErr w:type="gramStart"/>
      <w:r>
        <w:rPr>
          <w:rFonts w:ascii="Times New Roman" w:eastAsia="Times New Roman" w:hAnsi="Times New Roman" w:cs="Times New Roman"/>
          <w:b/>
          <w:color w:val="000000"/>
          <w:w w:val="101"/>
          <w:lang w:val="ru-RU"/>
        </w:rPr>
        <w:t>6  класс</w:t>
      </w:r>
      <w:proofErr w:type="gramEnd"/>
    </w:p>
    <w:tbl>
      <w:tblPr>
        <w:tblStyle w:val="aff1"/>
        <w:tblW w:w="15984" w:type="dxa"/>
        <w:tblLayout w:type="fixed"/>
        <w:tblLook w:val="04A0" w:firstRow="1" w:lastRow="0" w:firstColumn="1" w:lastColumn="0" w:noHBand="0" w:noVBand="1"/>
      </w:tblPr>
      <w:tblGrid>
        <w:gridCol w:w="532"/>
        <w:gridCol w:w="3545"/>
        <w:gridCol w:w="975"/>
        <w:gridCol w:w="1010"/>
        <w:gridCol w:w="1134"/>
        <w:gridCol w:w="10"/>
        <w:gridCol w:w="1124"/>
        <w:gridCol w:w="3974"/>
        <w:gridCol w:w="1652"/>
        <w:gridCol w:w="2028"/>
      </w:tblGrid>
      <w:tr w:rsidR="00B73AD3" w:rsidRPr="00263C0B" w14:paraId="383D9F4B" w14:textId="77777777" w:rsidTr="00371EA4">
        <w:trPr>
          <w:trHeight w:val="510"/>
        </w:trPr>
        <w:tc>
          <w:tcPr>
            <w:tcW w:w="532" w:type="dxa"/>
            <w:vMerge w:val="restart"/>
          </w:tcPr>
          <w:p w14:paraId="238DED06"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3545" w:type="dxa"/>
            <w:vMerge w:val="restart"/>
          </w:tcPr>
          <w:p w14:paraId="16CABCB3"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4"/>
          </w:tcPr>
          <w:p w14:paraId="7AB5D75F"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14:paraId="2D144821"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4" w:type="dxa"/>
            <w:vMerge w:val="restart"/>
          </w:tcPr>
          <w:p w14:paraId="7E1FF420"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14:paraId="2AE55D2C"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8" w:type="dxa"/>
            <w:vMerge w:val="restart"/>
          </w:tcPr>
          <w:p w14:paraId="3C342A0A"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B73AD3" w:rsidRPr="00263C0B" w14:paraId="74D50FAB" w14:textId="77777777" w:rsidTr="00371EA4">
        <w:trPr>
          <w:trHeight w:val="868"/>
        </w:trPr>
        <w:tc>
          <w:tcPr>
            <w:tcW w:w="532" w:type="dxa"/>
            <w:vMerge/>
          </w:tcPr>
          <w:p w14:paraId="2F14DC09" w14:textId="77777777" w:rsidR="00B73AD3" w:rsidRPr="00263C0B" w:rsidRDefault="00B73AD3" w:rsidP="003E63E8">
            <w:pPr>
              <w:autoSpaceDE w:val="0"/>
              <w:autoSpaceDN w:val="0"/>
              <w:rPr>
                <w:rFonts w:ascii="Times New Roman" w:hAnsi="Times New Roman" w:cs="Times New Roman"/>
                <w:b/>
                <w:lang w:val="ru-RU"/>
              </w:rPr>
            </w:pPr>
          </w:p>
        </w:tc>
        <w:tc>
          <w:tcPr>
            <w:tcW w:w="3545" w:type="dxa"/>
            <w:vMerge/>
          </w:tcPr>
          <w:p w14:paraId="4E4A0C4D" w14:textId="77777777" w:rsidR="00B73AD3" w:rsidRPr="00263C0B" w:rsidRDefault="00B73AD3" w:rsidP="003E63E8">
            <w:pPr>
              <w:autoSpaceDE w:val="0"/>
              <w:autoSpaceDN w:val="0"/>
              <w:rPr>
                <w:rFonts w:ascii="Times New Roman" w:eastAsia="Times New Roman" w:hAnsi="Times New Roman" w:cs="Times New Roman"/>
                <w:b/>
                <w:color w:val="000000"/>
                <w:w w:val="97"/>
                <w:lang w:val="ru-RU"/>
              </w:rPr>
            </w:pPr>
          </w:p>
        </w:tc>
        <w:tc>
          <w:tcPr>
            <w:tcW w:w="975" w:type="dxa"/>
          </w:tcPr>
          <w:p w14:paraId="09C6C74F" w14:textId="77777777"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14:paraId="29D8D34E" w14:textId="77777777"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gridSpan w:val="2"/>
          </w:tcPr>
          <w:p w14:paraId="7E2F1440" w14:textId="77777777"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14:paraId="6F28CEF0" w14:textId="77777777" w:rsidR="00B73AD3" w:rsidRPr="00263C0B" w:rsidRDefault="00B73AD3" w:rsidP="003E63E8">
            <w:pPr>
              <w:autoSpaceDE w:val="0"/>
              <w:autoSpaceDN w:val="0"/>
              <w:rPr>
                <w:rFonts w:ascii="Times New Roman" w:hAnsi="Times New Roman" w:cs="Times New Roman"/>
                <w:b/>
                <w:lang w:val="ru-RU"/>
              </w:rPr>
            </w:pPr>
          </w:p>
        </w:tc>
        <w:tc>
          <w:tcPr>
            <w:tcW w:w="3974" w:type="dxa"/>
            <w:vMerge/>
          </w:tcPr>
          <w:p w14:paraId="0B97B86A" w14:textId="77777777" w:rsidR="00B73AD3" w:rsidRPr="00263C0B" w:rsidRDefault="00B73AD3" w:rsidP="003E63E8">
            <w:pPr>
              <w:autoSpaceDE w:val="0"/>
              <w:autoSpaceDN w:val="0"/>
              <w:rPr>
                <w:rFonts w:ascii="Times New Roman" w:hAnsi="Times New Roman" w:cs="Times New Roman"/>
                <w:b/>
                <w:lang w:val="ru-RU"/>
              </w:rPr>
            </w:pPr>
          </w:p>
        </w:tc>
        <w:tc>
          <w:tcPr>
            <w:tcW w:w="1652" w:type="dxa"/>
            <w:vMerge/>
          </w:tcPr>
          <w:p w14:paraId="568A6B49" w14:textId="77777777" w:rsidR="00B73AD3" w:rsidRPr="00263C0B" w:rsidRDefault="00B73AD3" w:rsidP="003E63E8">
            <w:pPr>
              <w:autoSpaceDE w:val="0"/>
              <w:autoSpaceDN w:val="0"/>
              <w:rPr>
                <w:rFonts w:ascii="Times New Roman" w:hAnsi="Times New Roman" w:cs="Times New Roman"/>
                <w:b/>
                <w:lang w:val="ru-RU"/>
              </w:rPr>
            </w:pPr>
          </w:p>
        </w:tc>
        <w:tc>
          <w:tcPr>
            <w:tcW w:w="2028" w:type="dxa"/>
            <w:vMerge/>
          </w:tcPr>
          <w:p w14:paraId="1742B2E1" w14:textId="77777777" w:rsidR="00B73AD3" w:rsidRPr="00263C0B" w:rsidRDefault="00B73AD3" w:rsidP="003E63E8">
            <w:pPr>
              <w:autoSpaceDE w:val="0"/>
              <w:autoSpaceDN w:val="0"/>
              <w:rPr>
                <w:rFonts w:ascii="Times New Roman" w:hAnsi="Times New Roman" w:cs="Times New Roman"/>
                <w:b/>
                <w:lang w:val="ru-RU"/>
              </w:rPr>
            </w:pPr>
          </w:p>
        </w:tc>
      </w:tr>
      <w:tr w:rsidR="00B73AD3" w:rsidRPr="00263C0B" w14:paraId="332F6EAC" w14:textId="77777777" w:rsidTr="003E63E8">
        <w:trPr>
          <w:trHeight w:val="549"/>
        </w:trPr>
        <w:tc>
          <w:tcPr>
            <w:tcW w:w="15984" w:type="dxa"/>
            <w:gridSpan w:val="10"/>
          </w:tcPr>
          <w:p w14:paraId="2CC6FA39" w14:textId="77777777" w:rsidR="00881A9D" w:rsidRPr="002F5A59" w:rsidRDefault="00B73AD3"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1. </w:t>
            </w:r>
            <w:r w:rsidR="00881A9D" w:rsidRPr="002F5A59">
              <w:rPr>
                <w:rFonts w:ascii="Times New Roman" w:hAnsi="Times New Roman" w:cs="Times New Roman"/>
                <w:b/>
                <w:sz w:val="24"/>
                <w:szCs w:val="24"/>
                <w:lang w:val="ru-RU"/>
              </w:rPr>
              <w:t>. «Культура как социальность»</w:t>
            </w:r>
          </w:p>
          <w:p w14:paraId="687A3425" w14:textId="77777777" w:rsidR="00B73AD3" w:rsidRPr="00263C0B" w:rsidRDefault="00B73AD3" w:rsidP="00881A9D">
            <w:pPr>
              <w:autoSpaceDE w:val="0"/>
              <w:autoSpaceDN w:val="0"/>
              <w:spacing w:before="346" w:line="230" w:lineRule="auto"/>
              <w:rPr>
                <w:rFonts w:ascii="Times New Roman" w:hAnsi="Times New Roman" w:cs="Times New Roman"/>
                <w:b/>
                <w:lang w:val="ru-RU"/>
              </w:rPr>
            </w:pPr>
          </w:p>
        </w:tc>
      </w:tr>
      <w:tr w:rsidR="006150A6" w:rsidRPr="006D561F" w14:paraId="44F9B654" w14:textId="77777777" w:rsidTr="00371EA4">
        <w:trPr>
          <w:trHeight w:val="557"/>
        </w:trPr>
        <w:tc>
          <w:tcPr>
            <w:tcW w:w="532" w:type="dxa"/>
          </w:tcPr>
          <w:p w14:paraId="3DB5804C" w14:textId="77777777"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5" w:type="dxa"/>
          </w:tcPr>
          <w:p w14:paraId="7707A5D8" w14:textId="77777777"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«Культура как социальность»</w:t>
            </w:r>
          </w:p>
          <w:p w14:paraId="7B723F2F" w14:textId="77777777" w:rsidR="006150A6" w:rsidRPr="00263C0B" w:rsidRDefault="006150A6" w:rsidP="00881A9D">
            <w:pPr>
              <w:autoSpaceDE w:val="0"/>
              <w:autoSpaceDN w:val="0"/>
              <w:spacing w:line="230" w:lineRule="auto"/>
              <w:jc w:val="center"/>
              <w:rPr>
                <w:rFonts w:ascii="Times New Roman" w:eastAsia="Times New Roman" w:hAnsi="Times New Roman" w:cs="Times New Roman"/>
                <w:b/>
                <w:color w:val="000000"/>
                <w:w w:val="97"/>
                <w:lang w:val="ru-RU"/>
              </w:rPr>
            </w:pPr>
          </w:p>
        </w:tc>
        <w:tc>
          <w:tcPr>
            <w:tcW w:w="975" w:type="dxa"/>
          </w:tcPr>
          <w:p w14:paraId="68EEE7AE"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14:paraId="303AF6EC"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14:paraId="611F871C"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14:paraId="118F330A"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3DA5AF65"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объяснить структуру культуры как социального явления;</w:t>
            </w:r>
          </w:p>
          <w:p w14:paraId="18468857"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понимать специфику социальных явлений, их ключевые отличия от природных явлений;</w:t>
            </w:r>
          </w:p>
          <w:p w14:paraId="64E9327E"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14:paraId="6142F126"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зависимость социальных процессов от </w:t>
            </w:r>
            <w:proofErr w:type="spellStart"/>
            <w:r w:rsidRPr="00371F7C">
              <w:rPr>
                <w:rFonts w:ascii="Times New Roman" w:hAnsi="Times New Roman" w:cs="Times New Roman"/>
                <w:sz w:val="20"/>
                <w:szCs w:val="20"/>
                <w:lang w:val="ru-RU"/>
              </w:rPr>
              <w:t>культурноисторических</w:t>
            </w:r>
            <w:proofErr w:type="spellEnd"/>
            <w:r w:rsidRPr="00371F7C">
              <w:rPr>
                <w:rFonts w:ascii="Times New Roman" w:hAnsi="Times New Roman" w:cs="Times New Roman"/>
                <w:sz w:val="20"/>
                <w:szCs w:val="20"/>
                <w:lang w:val="ru-RU"/>
              </w:rPr>
              <w:t xml:space="preserve"> процессов;</w:t>
            </w:r>
          </w:p>
          <w:p w14:paraId="602A35CA"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объяснить взаимосвязь между научно-техническим прогрессом и этапами развития социума. -  характеризовать административно-территориальное деление России;</w:t>
            </w:r>
          </w:p>
          <w:p w14:paraId="4E5E714E"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знать количество регионов, различать субъекты и федеральные округа, уметь показать их на административной карте России;</w:t>
            </w:r>
          </w:p>
          <w:p w14:paraId="182D9EE5"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и уметь объяснить необходимость федеративного устройства в </w:t>
            </w:r>
            <w:proofErr w:type="spellStart"/>
            <w:r w:rsidRPr="00371F7C">
              <w:rPr>
                <w:rFonts w:ascii="Times New Roman" w:hAnsi="Times New Roman" w:cs="Times New Roman"/>
                <w:sz w:val="20"/>
                <w:szCs w:val="20"/>
                <w:lang w:val="ru-RU"/>
              </w:rPr>
              <w:t>полиэтничном</w:t>
            </w:r>
            <w:proofErr w:type="spellEnd"/>
            <w:r w:rsidRPr="00371F7C">
              <w:rPr>
                <w:rFonts w:ascii="Times New Roman" w:hAnsi="Times New Roman" w:cs="Times New Roman"/>
                <w:sz w:val="20"/>
                <w:szCs w:val="20"/>
                <w:lang w:val="ru-RU"/>
              </w:rPr>
              <w:t xml:space="preserve"> государстве, важность сохранения исторической памяти отдельных этносов;</w:t>
            </w:r>
          </w:p>
          <w:p w14:paraId="29357DB3"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объяснять принцип равенства прав </w:t>
            </w:r>
            <w:r w:rsidRPr="00371F7C">
              <w:rPr>
                <w:rFonts w:ascii="Times New Roman" w:hAnsi="Times New Roman" w:cs="Times New Roman"/>
                <w:sz w:val="20"/>
                <w:szCs w:val="20"/>
                <w:lang w:val="ru-RU"/>
              </w:rPr>
              <w:lastRenderedPageBreak/>
              <w:t>каждого человека, вне зависимости от его принадлежности к тому или иному народу;</w:t>
            </w:r>
          </w:p>
          <w:p w14:paraId="042412F3"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ценность многообразия культурных укладов народов Российской Федерации; </w:t>
            </w:r>
          </w:p>
          <w:p w14:paraId="76F79C5C"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-демонстрировать готовность к сохранению межнационального и межрелигиозного согласия в России; </w:t>
            </w:r>
          </w:p>
          <w:p w14:paraId="14367C72"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-характеризовать духовную культуру всех народов России как общее достояние и богатство нашей многонациональной Родины.</w:t>
            </w:r>
          </w:p>
          <w:p w14:paraId="0950E12F" w14:textId="77777777"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14:paraId="7EDB6B49" w14:textId="77777777"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14:paraId="42AFDDF5" w14:textId="77777777"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14:paraId="6FE2E561" w14:textId="77777777" w:rsidR="006150A6" w:rsidRDefault="00DB02E2" w:rsidP="0072221F">
            <w:pPr>
              <w:rPr>
                <w:rFonts w:ascii="Times New Roman" w:hAnsi="Times New Roman" w:cs="Times New Roman"/>
                <w:lang w:val="ru-RU"/>
              </w:rPr>
            </w:pPr>
            <w:hyperlink r:id="rId7" w:history="1">
              <w:r w:rsidR="006150A6" w:rsidRPr="004C6D9B">
                <w:rPr>
                  <w:rStyle w:val="aff2"/>
                  <w:rFonts w:ascii="Times New Roman" w:eastAsia="Times New Roman" w:hAnsi="Times New Roman" w:cs="Times New Roman"/>
                  <w:sz w:val="24"/>
                  <w:szCs w:val="24"/>
                  <w:lang w:eastAsia="ru-RU"/>
                </w:rPr>
                <w:t>http</w:t>
              </w:r>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scool</w:t>
              </w:r>
              <w:proofErr w:type="spellEnd"/>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collection</w:t>
              </w:r>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edu</w:t>
              </w:r>
              <w:proofErr w:type="spellEnd"/>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ru</w:t>
              </w:r>
              <w:proofErr w:type="spellEnd"/>
            </w:hyperlink>
          </w:p>
          <w:p w14:paraId="6E86B139" w14:textId="77777777" w:rsidR="006150A6" w:rsidRDefault="006150A6" w:rsidP="0072221F">
            <w:pPr>
              <w:rPr>
                <w:rFonts w:ascii="Times New Roman" w:hAnsi="Times New Roman" w:cs="Times New Roman"/>
                <w:lang w:val="ru-RU"/>
              </w:rPr>
            </w:pPr>
          </w:p>
          <w:p w14:paraId="4049C2A1" w14:textId="77777777" w:rsidR="006150A6" w:rsidRPr="00263C0B" w:rsidRDefault="00DB02E2" w:rsidP="0072221F">
            <w:pPr>
              <w:autoSpaceDE w:val="0"/>
              <w:autoSpaceDN w:val="0"/>
              <w:rPr>
                <w:rFonts w:ascii="Times New Roman" w:hAnsi="Times New Roman" w:cs="Times New Roman"/>
                <w:b/>
                <w:lang w:val="ru-RU"/>
              </w:rPr>
            </w:pPr>
            <w:hyperlink r:id="rId8" w:history="1">
              <w:r w:rsidR="006150A6" w:rsidRPr="00263C0B">
                <w:rPr>
                  <w:rStyle w:val="aff2"/>
                  <w:rFonts w:ascii="Times New Roman" w:hAnsi="Times New Roman" w:cs="Times New Roman"/>
                  <w:b/>
                  <w:lang w:val="ru-RU"/>
                </w:rPr>
                <w:t>https://resh.edu.ru/subject/3/</w:t>
              </w:r>
            </w:hyperlink>
          </w:p>
          <w:p w14:paraId="68BC7C1E" w14:textId="77777777" w:rsidR="006150A6" w:rsidRPr="00263C0B" w:rsidRDefault="006150A6" w:rsidP="0072221F">
            <w:pPr>
              <w:autoSpaceDE w:val="0"/>
              <w:autoSpaceDN w:val="0"/>
              <w:rPr>
                <w:rFonts w:ascii="Times New Roman" w:hAnsi="Times New Roman" w:cs="Times New Roman"/>
                <w:b/>
                <w:lang w:val="ru-RU"/>
              </w:rPr>
            </w:pPr>
          </w:p>
          <w:p w14:paraId="21F27EBD" w14:textId="77777777" w:rsidR="006150A6" w:rsidRDefault="00DB02E2" w:rsidP="0072221F">
            <w:pPr>
              <w:rPr>
                <w:rFonts w:ascii="Times New Roman" w:hAnsi="Times New Roman" w:cs="Times New Roman"/>
                <w:lang w:val="ru-RU"/>
              </w:rPr>
            </w:pPr>
            <w:hyperlink r:id="rId9" w:history="1">
              <w:r w:rsidR="006150A6" w:rsidRPr="000618DD">
                <w:rPr>
                  <w:rStyle w:val="aff2"/>
                  <w:rFonts w:ascii="Times New Roman" w:hAnsi="Times New Roman" w:cs="Times New Roman"/>
                  <w:lang w:val="ru-RU"/>
                </w:rPr>
                <w:t>https://uchi.ru/</w:t>
              </w:r>
            </w:hyperlink>
          </w:p>
          <w:p w14:paraId="6EF4EB74" w14:textId="77777777" w:rsidR="006150A6" w:rsidRPr="006150A6" w:rsidRDefault="006150A6" w:rsidP="0072221F">
            <w:pPr>
              <w:rPr>
                <w:rFonts w:ascii="Times New Roman" w:hAnsi="Times New Roman" w:cs="Times New Roman"/>
                <w:lang w:val="ru-RU"/>
              </w:rPr>
            </w:pPr>
          </w:p>
        </w:tc>
      </w:tr>
      <w:tr w:rsidR="006150A6" w:rsidRPr="00263C0B" w14:paraId="51A8283A" w14:textId="77777777" w:rsidTr="00371EA4">
        <w:trPr>
          <w:trHeight w:val="557"/>
        </w:trPr>
        <w:tc>
          <w:tcPr>
            <w:tcW w:w="532" w:type="dxa"/>
          </w:tcPr>
          <w:p w14:paraId="3AD491A7" w14:textId="77777777" w:rsidR="006150A6" w:rsidRPr="00263C0B" w:rsidRDefault="006150A6" w:rsidP="003E63E8">
            <w:pPr>
              <w:autoSpaceDE w:val="0"/>
              <w:autoSpaceDN w:val="0"/>
              <w:rPr>
                <w:rFonts w:ascii="Times New Roman" w:hAnsi="Times New Roman" w:cs="Times New Roman"/>
                <w:lang w:val="ru-RU"/>
              </w:rPr>
            </w:pPr>
          </w:p>
        </w:tc>
        <w:tc>
          <w:tcPr>
            <w:tcW w:w="3545" w:type="dxa"/>
          </w:tcPr>
          <w:p w14:paraId="07E4850B" w14:textId="77777777"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14:paraId="64D0B483"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932" w:type="dxa"/>
            <w:gridSpan w:val="7"/>
          </w:tcPr>
          <w:p w14:paraId="35A9E44D" w14:textId="77777777" w:rsidR="006150A6" w:rsidRPr="00263C0B" w:rsidRDefault="006150A6" w:rsidP="003E63E8">
            <w:pPr>
              <w:rPr>
                <w:rFonts w:ascii="Times New Roman" w:hAnsi="Times New Roman" w:cs="Times New Roman"/>
                <w:lang w:val="ru-RU"/>
              </w:rPr>
            </w:pPr>
          </w:p>
        </w:tc>
      </w:tr>
      <w:tr w:rsidR="006150A6" w:rsidRPr="00DB02E2" w14:paraId="6C7FA87C" w14:textId="77777777" w:rsidTr="003E63E8">
        <w:trPr>
          <w:trHeight w:val="557"/>
        </w:trPr>
        <w:tc>
          <w:tcPr>
            <w:tcW w:w="15984" w:type="dxa"/>
            <w:gridSpan w:val="10"/>
          </w:tcPr>
          <w:p w14:paraId="3B1C1322" w14:textId="77777777"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Pr="002F5A59">
              <w:rPr>
                <w:rFonts w:ascii="Times New Roman" w:hAnsi="Times New Roman" w:cs="Times New Roman"/>
                <w:b/>
                <w:sz w:val="24"/>
                <w:szCs w:val="24"/>
                <w:lang w:val="ru-RU"/>
              </w:rPr>
              <w:t>. «Человек и его отражение в культуре»</w:t>
            </w:r>
            <w:r w:rsidRPr="002F5A59">
              <w:rPr>
                <w:rFonts w:ascii="Times New Roman" w:hAnsi="Times New Roman" w:cs="Times New Roman"/>
                <w:sz w:val="24"/>
                <w:szCs w:val="24"/>
                <w:lang w:val="ru-RU"/>
              </w:rPr>
              <w:t xml:space="preserve"> </w:t>
            </w:r>
          </w:p>
          <w:p w14:paraId="3F16E5EE" w14:textId="77777777" w:rsidR="006150A6" w:rsidRPr="00263C0B" w:rsidRDefault="006150A6" w:rsidP="003E63E8">
            <w:pPr>
              <w:rPr>
                <w:rFonts w:ascii="Times New Roman" w:hAnsi="Times New Roman" w:cs="Times New Roman"/>
                <w:lang w:val="ru-RU"/>
              </w:rPr>
            </w:pPr>
          </w:p>
        </w:tc>
      </w:tr>
      <w:tr w:rsidR="006150A6" w:rsidRPr="006D561F" w14:paraId="12AB4760" w14:textId="77777777" w:rsidTr="00371EA4">
        <w:trPr>
          <w:trHeight w:val="557"/>
        </w:trPr>
        <w:tc>
          <w:tcPr>
            <w:tcW w:w="532" w:type="dxa"/>
          </w:tcPr>
          <w:p w14:paraId="786F92C2" w14:textId="77777777"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2.1</w:t>
            </w:r>
          </w:p>
        </w:tc>
        <w:tc>
          <w:tcPr>
            <w:tcW w:w="3545" w:type="dxa"/>
          </w:tcPr>
          <w:p w14:paraId="6B5E041A" w14:textId="77777777"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«Человек и его отражение в культуре»</w:t>
            </w:r>
            <w:r w:rsidRPr="002F5A59">
              <w:rPr>
                <w:rFonts w:ascii="Times New Roman" w:hAnsi="Times New Roman" w:cs="Times New Roman"/>
                <w:sz w:val="24"/>
                <w:szCs w:val="24"/>
                <w:lang w:val="ru-RU"/>
              </w:rPr>
              <w:t xml:space="preserve"> </w:t>
            </w:r>
          </w:p>
          <w:p w14:paraId="10D03B61"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14:paraId="1F82BB4D"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14:paraId="75584240"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14:paraId="55F283D0"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14:paraId="53B7B86C"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4A2AFCB9"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как проявляется мораль и нравственность через описание личных качеств человека;</w:t>
            </w:r>
          </w:p>
          <w:p w14:paraId="6E2E17DA"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-осознавать, какие личностные качества соотносятся с теми или иными моральными и нравственными ценностями; </w:t>
            </w:r>
          </w:p>
          <w:p w14:paraId="7955ED71"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-понимать различия между этикой и этикетом и их взаимосвязь;</w:t>
            </w:r>
          </w:p>
          <w:p w14:paraId="708313F0"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14:paraId="6FA0E32F"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взаимосвязь таких понятий как «свобода», «ответственность», «право» и «долг»;</w:t>
            </w:r>
          </w:p>
          <w:p w14:paraId="0A386BCD"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важность коллективизма как ценности современной России и его приоритет перед идеологией индивидуализма; </w:t>
            </w:r>
          </w:p>
          <w:p w14:paraId="318C5657"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приводить примеры идеалов человека в историко-культурном пространстве современной России. - понимать различие между процессами </w:t>
            </w:r>
            <w:r w:rsidRPr="00371F7C">
              <w:rPr>
                <w:rFonts w:ascii="Times New Roman" w:hAnsi="Times New Roman" w:cs="Times New Roman"/>
                <w:sz w:val="20"/>
                <w:szCs w:val="20"/>
                <w:lang w:val="ru-RU"/>
              </w:rPr>
              <w:lastRenderedPageBreak/>
              <w:t xml:space="preserve">антропогенеза и </w:t>
            </w:r>
            <w:proofErr w:type="spellStart"/>
            <w:r w:rsidRPr="00371F7C">
              <w:rPr>
                <w:rFonts w:ascii="Times New Roman" w:hAnsi="Times New Roman" w:cs="Times New Roman"/>
                <w:sz w:val="20"/>
                <w:szCs w:val="20"/>
                <w:lang w:val="ru-RU"/>
              </w:rPr>
              <w:t>антропосоциогенеза</w:t>
            </w:r>
            <w:proofErr w:type="spellEnd"/>
            <w:r w:rsidRPr="00371F7C">
              <w:rPr>
                <w:rFonts w:ascii="Times New Roman" w:hAnsi="Times New Roman" w:cs="Times New Roman"/>
                <w:sz w:val="20"/>
                <w:szCs w:val="20"/>
                <w:lang w:val="ru-RU"/>
              </w:rPr>
              <w:t>;</w:t>
            </w:r>
          </w:p>
          <w:p w14:paraId="6FD90A4A"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14:paraId="746CAC0B"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обосновывать важность взаимодействия человека и общества, характеризовать негативные эффекты социальной изоляции;</w:t>
            </w:r>
          </w:p>
          <w:p w14:paraId="0811293F"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-знать и уметь демонстрировать своё понимание самостоятельности, её роли в развитии личности, во взаимодействии с другими людьми.</w:t>
            </w:r>
          </w:p>
          <w:p w14:paraId="1568041F"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нравственный потенциал религии;</w:t>
            </w:r>
          </w:p>
          <w:p w14:paraId="5272CF82"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излагать нравственные принципы государствообразующих конфессий России;</w:t>
            </w:r>
          </w:p>
          <w:p w14:paraId="198F9B8D"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основные требования к нравственному идеалу человека в государствообразующих религиях современной России; </w:t>
            </w:r>
          </w:p>
          <w:p w14:paraId="354F2439"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-уметь обосновывать важность религиозных моральных и нравственных ценностей для современного общества.</w:t>
            </w:r>
          </w:p>
          <w:p w14:paraId="382D7ACB" w14:textId="77777777"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14:paraId="43CCA0A7" w14:textId="77777777"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14:paraId="1C3BF785" w14:textId="77777777"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14:paraId="43935C6B" w14:textId="77777777" w:rsidR="006150A6" w:rsidRDefault="00DB02E2" w:rsidP="0072221F">
            <w:pPr>
              <w:rPr>
                <w:rFonts w:ascii="Times New Roman" w:hAnsi="Times New Roman" w:cs="Times New Roman"/>
                <w:lang w:val="ru-RU"/>
              </w:rPr>
            </w:pPr>
            <w:hyperlink r:id="rId10" w:history="1">
              <w:r w:rsidR="006150A6" w:rsidRPr="004C6D9B">
                <w:rPr>
                  <w:rStyle w:val="aff2"/>
                  <w:rFonts w:ascii="Times New Roman" w:eastAsia="Times New Roman" w:hAnsi="Times New Roman" w:cs="Times New Roman"/>
                  <w:sz w:val="24"/>
                  <w:szCs w:val="24"/>
                  <w:lang w:eastAsia="ru-RU"/>
                </w:rPr>
                <w:t>http</w:t>
              </w:r>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scool</w:t>
              </w:r>
              <w:proofErr w:type="spellEnd"/>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collection</w:t>
              </w:r>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edu</w:t>
              </w:r>
              <w:proofErr w:type="spellEnd"/>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ru</w:t>
              </w:r>
              <w:proofErr w:type="spellEnd"/>
            </w:hyperlink>
          </w:p>
          <w:p w14:paraId="074D4A11" w14:textId="77777777" w:rsidR="006150A6" w:rsidRDefault="006150A6" w:rsidP="0072221F">
            <w:pPr>
              <w:rPr>
                <w:rFonts w:ascii="Times New Roman" w:hAnsi="Times New Roman" w:cs="Times New Roman"/>
                <w:lang w:val="ru-RU"/>
              </w:rPr>
            </w:pPr>
          </w:p>
          <w:p w14:paraId="3B1F35CF" w14:textId="77777777" w:rsidR="006150A6" w:rsidRPr="00263C0B" w:rsidRDefault="00DB02E2" w:rsidP="0072221F">
            <w:pPr>
              <w:autoSpaceDE w:val="0"/>
              <w:autoSpaceDN w:val="0"/>
              <w:rPr>
                <w:rFonts w:ascii="Times New Roman" w:hAnsi="Times New Roman" w:cs="Times New Roman"/>
                <w:b/>
                <w:lang w:val="ru-RU"/>
              </w:rPr>
            </w:pPr>
            <w:hyperlink r:id="rId11" w:history="1">
              <w:r w:rsidR="006150A6" w:rsidRPr="00263C0B">
                <w:rPr>
                  <w:rStyle w:val="aff2"/>
                  <w:rFonts w:ascii="Times New Roman" w:hAnsi="Times New Roman" w:cs="Times New Roman"/>
                  <w:b/>
                  <w:lang w:val="ru-RU"/>
                </w:rPr>
                <w:t>https://resh.edu.ru/subject/3/</w:t>
              </w:r>
            </w:hyperlink>
          </w:p>
          <w:p w14:paraId="3760128D" w14:textId="77777777" w:rsidR="006150A6" w:rsidRPr="00263C0B" w:rsidRDefault="006150A6" w:rsidP="0072221F">
            <w:pPr>
              <w:autoSpaceDE w:val="0"/>
              <w:autoSpaceDN w:val="0"/>
              <w:rPr>
                <w:rFonts w:ascii="Times New Roman" w:hAnsi="Times New Roman" w:cs="Times New Roman"/>
                <w:b/>
                <w:lang w:val="ru-RU"/>
              </w:rPr>
            </w:pPr>
          </w:p>
          <w:p w14:paraId="7BB48894" w14:textId="77777777" w:rsidR="006150A6" w:rsidRDefault="00DB02E2" w:rsidP="0072221F">
            <w:pPr>
              <w:rPr>
                <w:rFonts w:ascii="Times New Roman" w:hAnsi="Times New Roman" w:cs="Times New Roman"/>
                <w:lang w:val="ru-RU"/>
              </w:rPr>
            </w:pPr>
            <w:hyperlink r:id="rId12" w:history="1">
              <w:r w:rsidR="006150A6" w:rsidRPr="000618DD">
                <w:rPr>
                  <w:rStyle w:val="aff2"/>
                  <w:rFonts w:ascii="Times New Roman" w:hAnsi="Times New Roman" w:cs="Times New Roman"/>
                  <w:lang w:val="ru-RU"/>
                </w:rPr>
                <w:t>https://uchi.ru/</w:t>
              </w:r>
            </w:hyperlink>
          </w:p>
          <w:p w14:paraId="57E8A268" w14:textId="77777777" w:rsidR="006150A6" w:rsidRPr="006150A6" w:rsidRDefault="006150A6" w:rsidP="0072221F">
            <w:pPr>
              <w:rPr>
                <w:rFonts w:ascii="Times New Roman" w:hAnsi="Times New Roman" w:cs="Times New Roman"/>
                <w:lang w:val="ru-RU"/>
              </w:rPr>
            </w:pPr>
          </w:p>
        </w:tc>
      </w:tr>
      <w:tr w:rsidR="006150A6" w:rsidRPr="00263C0B" w14:paraId="5D160A02" w14:textId="77777777" w:rsidTr="00371EA4">
        <w:trPr>
          <w:trHeight w:val="557"/>
        </w:trPr>
        <w:tc>
          <w:tcPr>
            <w:tcW w:w="532" w:type="dxa"/>
          </w:tcPr>
          <w:p w14:paraId="4FDDEE50" w14:textId="77777777" w:rsidR="006150A6" w:rsidRPr="00263C0B" w:rsidRDefault="006150A6" w:rsidP="003E63E8">
            <w:pPr>
              <w:autoSpaceDE w:val="0"/>
              <w:autoSpaceDN w:val="0"/>
              <w:rPr>
                <w:rFonts w:ascii="Times New Roman" w:hAnsi="Times New Roman" w:cs="Times New Roman"/>
                <w:lang w:val="ru-RU"/>
              </w:rPr>
            </w:pPr>
          </w:p>
        </w:tc>
        <w:tc>
          <w:tcPr>
            <w:tcW w:w="3545" w:type="dxa"/>
          </w:tcPr>
          <w:p w14:paraId="100C54FF" w14:textId="77777777" w:rsidR="006150A6" w:rsidRPr="002F5A59" w:rsidRDefault="006150A6" w:rsidP="003E63E8">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14:paraId="44257D9F"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14:paraId="6D51256F" w14:textId="77777777" w:rsidR="006150A6" w:rsidRPr="00263C0B" w:rsidRDefault="006150A6" w:rsidP="003E63E8">
            <w:pPr>
              <w:rPr>
                <w:rFonts w:ascii="Times New Roman" w:hAnsi="Times New Roman" w:cs="Times New Roman"/>
                <w:lang w:val="ru-RU"/>
              </w:rPr>
            </w:pPr>
          </w:p>
        </w:tc>
      </w:tr>
      <w:tr w:rsidR="006150A6" w:rsidRPr="00DB02E2" w14:paraId="30464B7D" w14:textId="77777777" w:rsidTr="003E63E8">
        <w:trPr>
          <w:trHeight w:val="557"/>
        </w:trPr>
        <w:tc>
          <w:tcPr>
            <w:tcW w:w="15984" w:type="dxa"/>
            <w:gridSpan w:val="10"/>
          </w:tcPr>
          <w:p w14:paraId="318AE424" w14:textId="77777777"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3.</w:t>
            </w:r>
            <w:r w:rsidRPr="002F5A59">
              <w:rPr>
                <w:rFonts w:ascii="Times New Roman" w:hAnsi="Times New Roman" w:cs="Times New Roman"/>
                <w:b/>
                <w:sz w:val="24"/>
                <w:szCs w:val="24"/>
                <w:lang w:val="ru-RU"/>
              </w:rPr>
              <w:t xml:space="preserve"> «Человек как член общества»</w:t>
            </w:r>
          </w:p>
          <w:p w14:paraId="385F04C2" w14:textId="77777777" w:rsidR="006150A6" w:rsidRPr="00263C0B" w:rsidRDefault="006150A6" w:rsidP="00881A9D">
            <w:pPr>
              <w:rPr>
                <w:rFonts w:ascii="Times New Roman" w:hAnsi="Times New Roman" w:cs="Times New Roman"/>
                <w:lang w:val="ru-RU"/>
              </w:rPr>
            </w:pPr>
          </w:p>
        </w:tc>
      </w:tr>
      <w:tr w:rsidR="006150A6" w:rsidRPr="006D561F" w14:paraId="63B3DAB1" w14:textId="77777777" w:rsidTr="00371EA4">
        <w:trPr>
          <w:trHeight w:val="557"/>
        </w:trPr>
        <w:tc>
          <w:tcPr>
            <w:tcW w:w="532" w:type="dxa"/>
          </w:tcPr>
          <w:p w14:paraId="13CAB90E" w14:textId="77777777"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3.1</w:t>
            </w:r>
          </w:p>
        </w:tc>
        <w:tc>
          <w:tcPr>
            <w:tcW w:w="3545" w:type="dxa"/>
          </w:tcPr>
          <w:p w14:paraId="6329FBDE" w14:textId="77777777"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«Человек как член общества»</w:t>
            </w:r>
          </w:p>
          <w:p w14:paraId="5CB04CD0"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14:paraId="727FA73E"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14:paraId="263FF401"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14:paraId="7E809537"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14:paraId="25E94A6E"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01D923B9"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важность труда и его роль в современном обществе;</w:t>
            </w:r>
          </w:p>
          <w:p w14:paraId="023C27CF"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соотносить понятия «добросовестный труд» и «экономическое благополучие»; </w:t>
            </w:r>
          </w:p>
          <w:p w14:paraId="58CFDB22"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понятия «безделье», «лень», «тунеядство»; понимать важность и уметь обосновать необходимость их преодоления для самого себя; </w:t>
            </w:r>
          </w:p>
          <w:p w14:paraId="39169B43"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оценивать общественные процессы в области общественной оценки труда;</w:t>
            </w:r>
          </w:p>
          <w:p w14:paraId="334F2B76"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осознавать и демонстрировать значимость трудолюбия, трудовых </w:t>
            </w:r>
            <w:r w:rsidRPr="00271DB8">
              <w:rPr>
                <w:rFonts w:ascii="Times New Roman" w:hAnsi="Times New Roman" w:cs="Times New Roman"/>
                <w:sz w:val="20"/>
                <w:szCs w:val="20"/>
                <w:lang w:val="ru-RU"/>
              </w:rPr>
              <w:lastRenderedPageBreak/>
              <w:t xml:space="preserve">подвигов, социальной ответственности за свой труд; </w:t>
            </w:r>
          </w:p>
          <w:p w14:paraId="7F432AB3"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важность труда и его экономической стоимости; </w:t>
            </w:r>
          </w:p>
          <w:p w14:paraId="4ECA1741"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
          <w:p w14:paraId="39EAE6C4"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«подвиг», «героизм», «самопожертвование»;</w:t>
            </w:r>
          </w:p>
          <w:p w14:paraId="03A3B1FE"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понимать отличия подвига на войне и в мирное время;</w:t>
            </w:r>
          </w:p>
          <w:p w14:paraId="39F00702"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уметь доказывать важность героических примеров для жизни общества; </w:t>
            </w:r>
          </w:p>
          <w:p w14:paraId="4849B83C"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знать и называть героев современного общества и исторических личностей;</w:t>
            </w:r>
          </w:p>
          <w:p w14:paraId="4F2DADD6"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разграничение понятий «героизм» и «</w:t>
            </w:r>
            <w:proofErr w:type="spellStart"/>
            <w:r w:rsidRPr="00271DB8">
              <w:rPr>
                <w:rFonts w:ascii="Times New Roman" w:hAnsi="Times New Roman" w:cs="Times New Roman"/>
                <w:sz w:val="20"/>
                <w:szCs w:val="20"/>
                <w:lang w:val="ru-RU"/>
              </w:rPr>
              <w:t>псевдогероизм</w:t>
            </w:r>
            <w:proofErr w:type="spellEnd"/>
            <w:r w:rsidRPr="00271DB8">
              <w:rPr>
                <w:rFonts w:ascii="Times New Roman" w:hAnsi="Times New Roman" w:cs="Times New Roman"/>
                <w:sz w:val="20"/>
                <w:szCs w:val="20"/>
                <w:lang w:val="ru-RU"/>
              </w:rPr>
              <w:t>» через значимость для общества и понимание последствий.</w:t>
            </w:r>
          </w:p>
          <w:p w14:paraId="2672D4FE"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«социальные отношения»;</w:t>
            </w:r>
          </w:p>
          <w:p w14:paraId="1E61DD7B"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смысл понятия «человек как субъект социальных отношений» в приложении к его нравственному и духовному развитию;</w:t>
            </w:r>
          </w:p>
          <w:p w14:paraId="2B7A7CEB"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осознавать роль малых и больших социальных групп в нравственном состоянии личности;</w:t>
            </w:r>
          </w:p>
          <w:p w14:paraId="151716EB"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понятия «дружба», «предательство», «честь», «коллективизм» и приводить примеры из истории, культуры и литературы;</w:t>
            </w:r>
          </w:p>
          <w:p w14:paraId="31D6FD27"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важность и находить нравственные основания социальной взаимопомощи, в том числе благотворительности;</w:t>
            </w:r>
          </w:p>
          <w:p w14:paraId="1FBA9B75" w14:textId="77777777" w:rsidR="006150A6" w:rsidRPr="002F5A59" w:rsidRDefault="006150A6" w:rsidP="00271DB8">
            <w:pPr>
              <w:autoSpaceDE w:val="0"/>
              <w:autoSpaceDN w:val="0"/>
              <w:ind w:left="180" w:right="-14"/>
              <w:jc w:val="both"/>
              <w:rPr>
                <w:rFonts w:ascii="Times New Roman" w:hAnsi="Times New Roman" w:cs="Times New Roman"/>
                <w:sz w:val="24"/>
                <w:szCs w:val="24"/>
                <w:lang w:val="ru-RU"/>
              </w:rPr>
            </w:pPr>
            <w:r w:rsidRPr="00271DB8">
              <w:rPr>
                <w:rFonts w:ascii="Times New Roman" w:hAnsi="Times New Roman" w:cs="Times New Roman"/>
                <w:sz w:val="20"/>
                <w:szCs w:val="20"/>
                <w:lang w:val="ru-RU"/>
              </w:rPr>
              <w:t>- понимать и характеризовать понятие «этика предпринимательства» в социальном аспекте.</w:t>
            </w:r>
            <w:r w:rsidRPr="002F5A59">
              <w:rPr>
                <w:rFonts w:ascii="Times New Roman" w:hAnsi="Times New Roman" w:cs="Times New Roman"/>
                <w:sz w:val="24"/>
                <w:szCs w:val="24"/>
                <w:lang w:val="ru-RU"/>
              </w:rPr>
              <w:t xml:space="preserve"> </w:t>
            </w:r>
          </w:p>
          <w:p w14:paraId="54EAAC9F" w14:textId="77777777"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14:paraId="49ED36CA" w14:textId="77777777"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14:paraId="2C5BB3DB" w14:textId="77777777"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14:paraId="550FB58B" w14:textId="77777777" w:rsidR="006150A6" w:rsidRDefault="00DB02E2" w:rsidP="0072221F">
            <w:pPr>
              <w:rPr>
                <w:rFonts w:ascii="Times New Roman" w:hAnsi="Times New Roman" w:cs="Times New Roman"/>
                <w:lang w:val="ru-RU"/>
              </w:rPr>
            </w:pPr>
            <w:hyperlink r:id="rId13" w:history="1">
              <w:r w:rsidR="006150A6" w:rsidRPr="004C6D9B">
                <w:rPr>
                  <w:rStyle w:val="aff2"/>
                  <w:rFonts w:ascii="Times New Roman" w:eastAsia="Times New Roman" w:hAnsi="Times New Roman" w:cs="Times New Roman"/>
                  <w:sz w:val="24"/>
                  <w:szCs w:val="24"/>
                  <w:lang w:eastAsia="ru-RU"/>
                </w:rPr>
                <w:t>http</w:t>
              </w:r>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scool</w:t>
              </w:r>
              <w:proofErr w:type="spellEnd"/>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collection</w:t>
              </w:r>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edu</w:t>
              </w:r>
              <w:proofErr w:type="spellEnd"/>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ru</w:t>
              </w:r>
              <w:proofErr w:type="spellEnd"/>
            </w:hyperlink>
          </w:p>
          <w:p w14:paraId="56B47F4B" w14:textId="77777777" w:rsidR="006150A6" w:rsidRDefault="006150A6" w:rsidP="0072221F">
            <w:pPr>
              <w:rPr>
                <w:rFonts w:ascii="Times New Roman" w:hAnsi="Times New Roman" w:cs="Times New Roman"/>
                <w:lang w:val="ru-RU"/>
              </w:rPr>
            </w:pPr>
          </w:p>
          <w:p w14:paraId="65844C5E" w14:textId="77777777" w:rsidR="006150A6" w:rsidRPr="00263C0B" w:rsidRDefault="00DB02E2" w:rsidP="0072221F">
            <w:pPr>
              <w:autoSpaceDE w:val="0"/>
              <w:autoSpaceDN w:val="0"/>
              <w:rPr>
                <w:rFonts w:ascii="Times New Roman" w:hAnsi="Times New Roman" w:cs="Times New Roman"/>
                <w:b/>
                <w:lang w:val="ru-RU"/>
              </w:rPr>
            </w:pPr>
            <w:hyperlink r:id="rId14" w:history="1">
              <w:r w:rsidR="006150A6" w:rsidRPr="00263C0B">
                <w:rPr>
                  <w:rStyle w:val="aff2"/>
                  <w:rFonts w:ascii="Times New Roman" w:hAnsi="Times New Roman" w:cs="Times New Roman"/>
                  <w:b/>
                  <w:lang w:val="ru-RU"/>
                </w:rPr>
                <w:t>https://resh.edu.ru/subject/3/</w:t>
              </w:r>
            </w:hyperlink>
          </w:p>
          <w:p w14:paraId="1F72901C" w14:textId="77777777" w:rsidR="006150A6" w:rsidRPr="00263C0B" w:rsidRDefault="006150A6" w:rsidP="0072221F">
            <w:pPr>
              <w:autoSpaceDE w:val="0"/>
              <w:autoSpaceDN w:val="0"/>
              <w:rPr>
                <w:rFonts w:ascii="Times New Roman" w:hAnsi="Times New Roman" w:cs="Times New Roman"/>
                <w:b/>
                <w:lang w:val="ru-RU"/>
              </w:rPr>
            </w:pPr>
          </w:p>
          <w:p w14:paraId="090F5379" w14:textId="77777777" w:rsidR="006150A6" w:rsidRDefault="00DB02E2" w:rsidP="0072221F">
            <w:pPr>
              <w:rPr>
                <w:rFonts w:ascii="Times New Roman" w:hAnsi="Times New Roman" w:cs="Times New Roman"/>
                <w:lang w:val="ru-RU"/>
              </w:rPr>
            </w:pPr>
            <w:hyperlink r:id="rId15" w:history="1">
              <w:r w:rsidR="006150A6" w:rsidRPr="000618DD">
                <w:rPr>
                  <w:rStyle w:val="aff2"/>
                  <w:rFonts w:ascii="Times New Roman" w:hAnsi="Times New Roman" w:cs="Times New Roman"/>
                  <w:lang w:val="ru-RU"/>
                </w:rPr>
                <w:t>https://uchi.ru/</w:t>
              </w:r>
            </w:hyperlink>
          </w:p>
          <w:p w14:paraId="2C01FF82" w14:textId="77777777" w:rsidR="006150A6" w:rsidRPr="006150A6" w:rsidRDefault="006150A6" w:rsidP="0072221F">
            <w:pPr>
              <w:rPr>
                <w:rFonts w:ascii="Times New Roman" w:hAnsi="Times New Roman" w:cs="Times New Roman"/>
                <w:lang w:val="ru-RU"/>
              </w:rPr>
            </w:pPr>
          </w:p>
        </w:tc>
      </w:tr>
      <w:tr w:rsidR="006150A6" w:rsidRPr="00263C0B" w14:paraId="651CA56B" w14:textId="77777777" w:rsidTr="00371EA4">
        <w:trPr>
          <w:trHeight w:val="557"/>
        </w:trPr>
        <w:tc>
          <w:tcPr>
            <w:tcW w:w="532" w:type="dxa"/>
          </w:tcPr>
          <w:p w14:paraId="05D9A88C" w14:textId="77777777" w:rsidR="006150A6" w:rsidRPr="00263C0B" w:rsidRDefault="006150A6" w:rsidP="003E63E8">
            <w:pPr>
              <w:autoSpaceDE w:val="0"/>
              <w:autoSpaceDN w:val="0"/>
              <w:rPr>
                <w:rFonts w:ascii="Times New Roman" w:hAnsi="Times New Roman" w:cs="Times New Roman"/>
                <w:lang w:val="ru-RU"/>
              </w:rPr>
            </w:pPr>
          </w:p>
        </w:tc>
        <w:tc>
          <w:tcPr>
            <w:tcW w:w="3545" w:type="dxa"/>
          </w:tcPr>
          <w:p w14:paraId="0A23BA16"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14:paraId="17A68C73"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14:paraId="6B66E2EE" w14:textId="77777777" w:rsidR="006150A6" w:rsidRPr="00263C0B" w:rsidRDefault="006150A6" w:rsidP="003E63E8">
            <w:pPr>
              <w:rPr>
                <w:rFonts w:ascii="Times New Roman" w:hAnsi="Times New Roman" w:cs="Times New Roman"/>
                <w:lang w:val="ru-RU"/>
              </w:rPr>
            </w:pPr>
          </w:p>
        </w:tc>
      </w:tr>
      <w:tr w:rsidR="006150A6" w:rsidRPr="00263C0B" w14:paraId="56BE1226" w14:textId="77777777" w:rsidTr="003E63E8">
        <w:trPr>
          <w:trHeight w:val="557"/>
        </w:trPr>
        <w:tc>
          <w:tcPr>
            <w:tcW w:w="15984" w:type="dxa"/>
            <w:gridSpan w:val="10"/>
          </w:tcPr>
          <w:p w14:paraId="1702D583" w14:textId="77777777" w:rsidR="006150A6" w:rsidRPr="002F5A59" w:rsidRDefault="006150A6" w:rsidP="00881A9D">
            <w:pPr>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lang w:val="ru-RU"/>
              </w:rPr>
              <w:t>Раздел 4.</w:t>
            </w:r>
            <w:r w:rsidRPr="002F5A59">
              <w:rPr>
                <w:rFonts w:ascii="Times New Roman" w:hAnsi="Times New Roman" w:cs="Times New Roman"/>
                <w:b/>
                <w:sz w:val="24"/>
                <w:szCs w:val="24"/>
                <w:lang w:val="ru-RU"/>
              </w:rPr>
              <w:t xml:space="preserve"> «Родина и патриотизм»</w:t>
            </w:r>
          </w:p>
          <w:p w14:paraId="62C5BBAF" w14:textId="77777777" w:rsidR="006150A6" w:rsidRPr="00263C0B" w:rsidRDefault="006150A6" w:rsidP="003E63E8">
            <w:pPr>
              <w:rPr>
                <w:rFonts w:ascii="Times New Roman" w:hAnsi="Times New Roman" w:cs="Times New Roman"/>
                <w:lang w:val="ru-RU"/>
              </w:rPr>
            </w:pPr>
          </w:p>
        </w:tc>
      </w:tr>
      <w:tr w:rsidR="006150A6" w:rsidRPr="006D561F" w14:paraId="2DD604E0" w14:textId="77777777" w:rsidTr="00371EA4">
        <w:trPr>
          <w:trHeight w:val="557"/>
        </w:trPr>
        <w:tc>
          <w:tcPr>
            <w:tcW w:w="532" w:type="dxa"/>
          </w:tcPr>
          <w:p w14:paraId="54CB1305" w14:textId="77777777"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4.1</w:t>
            </w:r>
          </w:p>
        </w:tc>
        <w:tc>
          <w:tcPr>
            <w:tcW w:w="3545" w:type="dxa"/>
          </w:tcPr>
          <w:p w14:paraId="0DA59125" w14:textId="77777777"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«Родина и патриотизм»</w:t>
            </w:r>
          </w:p>
          <w:p w14:paraId="23BDE241"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14:paraId="469D98BA"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14:paraId="26F8EB7E"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14:paraId="366F0509"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1,5</w:t>
            </w:r>
          </w:p>
        </w:tc>
        <w:tc>
          <w:tcPr>
            <w:tcW w:w="1124" w:type="dxa"/>
          </w:tcPr>
          <w:p w14:paraId="5C20EFF4"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76A23AA1"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«Родина» и «гражданство», объяснять их взаимосвязь;</w:t>
            </w:r>
          </w:p>
          <w:p w14:paraId="48B02E45"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духовно-нравственный характер патриотизма, ценностей гражданского самосознания;</w:t>
            </w:r>
          </w:p>
          <w:p w14:paraId="29EBE99B"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и уметь обосновывать нравственные качества гражданина.</w:t>
            </w:r>
          </w:p>
          <w:p w14:paraId="5A6D9F4C"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«патриотизм»;</w:t>
            </w:r>
          </w:p>
          <w:p w14:paraId="3A850518"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приводить примеры патриотизма в истории и современном обществе;</w:t>
            </w:r>
          </w:p>
          <w:p w14:paraId="1C21456F"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различать истинный и ложный патриотизм через ориентированность на ценности толерантности, уважения к другим народам, их истории и культуре;</w:t>
            </w:r>
          </w:p>
          <w:p w14:paraId="43717363"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уметь обосновывать важность патриотизма.</w:t>
            </w:r>
          </w:p>
          <w:p w14:paraId="7264826A"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-характеризовать понятия «война» и «мир»; </w:t>
            </w:r>
          </w:p>
          <w:p w14:paraId="14EC1A77"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-доказывать важность сохранения мира и согласия;</w:t>
            </w:r>
          </w:p>
          <w:p w14:paraId="40C007BE"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-обосновывать роль защиты Отечества, её важность для гражданина;</w:t>
            </w:r>
          </w:p>
          <w:p w14:paraId="21F5ECED"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особенности защиты чести Отечества в спорте, науке, культуре;</w:t>
            </w:r>
          </w:p>
          <w:p w14:paraId="728EFEF6"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«военный подвиг», «честь», «доблесть»; обосновывать их важность, приводить примеры их проявлений.</w:t>
            </w:r>
          </w:p>
          <w:p w14:paraId="72D80C6A"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b/>
                <w:sz w:val="20"/>
                <w:szCs w:val="20"/>
                <w:lang w:val="ru-RU"/>
              </w:rPr>
              <w:t>-</w:t>
            </w:r>
            <w:r w:rsidRPr="00271DB8">
              <w:rPr>
                <w:rFonts w:ascii="Times New Roman" w:hAnsi="Times New Roman" w:cs="Times New Roman"/>
                <w:sz w:val="20"/>
                <w:szCs w:val="20"/>
                <w:lang w:val="ru-RU"/>
              </w:rPr>
              <w:t xml:space="preserve"> характеризовать грани взаимодействия человека и культуры;</w:t>
            </w:r>
          </w:p>
          <w:p w14:paraId="656131D2"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-уметь описать в выбранном направлении с помощью известных примеров образ человека, создаваемый произведениями культуры; </w:t>
            </w:r>
          </w:p>
          <w:p w14:paraId="5CC1341B"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-показать взаимосвязь человека и культуры через их взаимовлияние; </w:t>
            </w:r>
          </w:p>
          <w:p w14:paraId="7AF8E272"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характеризовать основные признаки понятия «человек» с опорой на </w:t>
            </w:r>
            <w:r w:rsidRPr="00271DB8">
              <w:rPr>
                <w:rFonts w:ascii="Times New Roman" w:hAnsi="Times New Roman" w:cs="Times New Roman"/>
                <w:sz w:val="20"/>
                <w:szCs w:val="20"/>
                <w:lang w:val="ru-RU"/>
              </w:rPr>
              <w:lastRenderedPageBreak/>
              <w:t>исторические и культурные примеры, их осмысление и оценку, как с положительной, так и с отрицательной стороны.</w:t>
            </w:r>
          </w:p>
          <w:p w14:paraId="39142C2C"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p>
          <w:p w14:paraId="55EF5818" w14:textId="77777777"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14:paraId="5A136ED4" w14:textId="77777777"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14:paraId="368F9A40" w14:textId="77777777"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14:paraId="3E1D5DEB" w14:textId="77777777" w:rsidR="006150A6" w:rsidRDefault="00DB02E2" w:rsidP="0072221F">
            <w:pPr>
              <w:rPr>
                <w:rFonts w:ascii="Times New Roman" w:hAnsi="Times New Roman" w:cs="Times New Roman"/>
                <w:lang w:val="ru-RU"/>
              </w:rPr>
            </w:pPr>
            <w:hyperlink r:id="rId16" w:history="1">
              <w:r w:rsidR="006150A6" w:rsidRPr="004C6D9B">
                <w:rPr>
                  <w:rStyle w:val="aff2"/>
                  <w:rFonts w:ascii="Times New Roman" w:eastAsia="Times New Roman" w:hAnsi="Times New Roman" w:cs="Times New Roman"/>
                  <w:sz w:val="24"/>
                  <w:szCs w:val="24"/>
                  <w:lang w:eastAsia="ru-RU"/>
                </w:rPr>
                <w:t>http</w:t>
              </w:r>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scool</w:t>
              </w:r>
              <w:proofErr w:type="spellEnd"/>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collection</w:t>
              </w:r>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edu</w:t>
              </w:r>
              <w:proofErr w:type="spellEnd"/>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ru</w:t>
              </w:r>
              <w:proofErr w:type="spellEnd"/>
            </w:hyperlink>
          </w:p>
          <w:p w14:paraId="07A8E3F4" w14:textId="77777777" w:rsidR="006150A6" w:rsidRDefault="006150A6" w:rsidP="0072221F">
            <w:pPr>
              <w:rPr>
                <w:rFonts w:ascii="Times New Roman" w:hAnsi="Times New Roman" w:cs="Times New Roman"/>
                <w:lang w:val="ru-RU"/>
              </w:rPr>
            </w:pPr>
          </w:p>
          <w:p w14:paraId="753DCA79" w14:textId="77777777" w:rsidR="006150A6" w:rsidRPr="00263C0B" w:rsidRDefault="00DB02E2" w:rsidP="0072221F">
            <w:pPr>
              <w:autoSpaceDE w:val="0"/>
              <w:autoSpaceDN w:val="0"/>
              <w:rPr>
                <w:rFonts w:ascii="Times New Roman" w:hAnsi="Times New Roman" w:cs="Times New Roman"/>
                <w:b/>
                <w:lang w:val="ru-RU"/>
              </w:rPr>
            </w:pPr>
            <w:hyperlink r:id="rId17" w:history="1">
              <w:r w:rsidR="006150A6" w:rsidRPr="00263C0B">
                <w:rPr>
                  <w:rStyle w:val="aff2"/>
                  <w:rFonts w:ascii="Times New Roman" w:hAnsi="Times New Roman" w:cs="Times New Roman"/>
                  <w:b/>
                  <w:lang w:val="ru-RU"/>
                </w:rPr>
                <w:t>https://resh.edu.ru/subject/3/</w:t>
              </w:r>
            </w:hyperlink>
          </w:p>
          <w:p w14:paraId="5E8D850F" w14:textId="77777777" w:rsidR="006150A6" w:rsidRPr="00263C0B" w:rsidRDefault="006150A6" w:rsidP="0072221F">
            <w:pPr>
              <w:autoSpaceDE w:val="0"/>
              <w:autoSpaceDN w:val="0"/>
              <w:rPr>
                <w:rFonts w:ascii="Times New Roman" w:hAnsi="Times New Roman" w:cs="Times New Roman"/>
                <w:b/>
                <w:lang w:val="ru-RU"/>
              </w:rPr>
            </w:pPr>
          </w:p>
          <w:p w14:paraId="76366916" w14:textId="77777777" w:rsidR="006150A6" w:rsidRDefault="00DB02E2" w:rsidP="0072221F">
            <w:pPr>
              <w:rPr>
                <w:rFonts w:ascii="Times New Roman" w:hAnsi="Times New Roman" w:cs="Times New Roman"/>
                <w:lang w:val="ru-RU"/>
              </w:rPr>
            </w:pPr>
            <w:hyperlink r:id="rId18" w:history="1">
              <w:r w:rsidR="006150A6" w:rsidRPr="000618DD">
                <w:rPr>
                  <w:rStyle w:val="aff2"/>
                  <w:rFonts w:ascii="Times New Roman" w:hAnsi="Times New Roman" w:cs="Times New Roman"/>
                  <w:lang w:val="ru-RU"/>
                </w:rPr>
                <w:t>https://uchi.ru/</w:t>
              </w:r>
            </w:hyperlink>
          </w:p>
          <w:p w14:paraId="206A6CA0" w14:textId="77777777" w:rsidR="006150A6" w:rsidRPr="006150A6" w:rsidRDefault="006150A6" w:rsidP="0072221F">
            <w:pPr>
              <w:rPr>
                <w:rFonts w:ascii="Times New Roman" w:hAnsi="Times New Roman" w:cs="Times New Roman"/>
                <w:lang w:val="ru-RU"/>
              </w:rPr>
            </w:pPr>
          </w:p>
        </w:tc>
      </w:tr>
      <w:tr w:rsidR="006150A6" w:rsidRPr="00263C0B" w14:paraId="49D185F9" w14:textId="77777777" w:rsidTr="00371EA4">
        <w:trPr>
          <w:trHeight w:val="557"/>
        </w:trPr>
        <w:tc>
          <w:tcPr>
            <w:tcW w:w="532" w:type="dxa"/>
          </w:tcPr>
          <w:p w14:paraId="0685DB8C" w14:textId="77777777" w:rsidR="006150A6" w:rsidRPr="00263C0B" w:rsidRDefault="006150A6" w:rsidP="003E63E8">
            <w:pPr>
              <w:autoSpaceDE w:val="0"/>
              <w:autoSpaceDN w:val="0"/>
              <w:rPr>
                <w:rFonts w:ascii="Times New Roman" w:hAnsi="Times New Roman" w:cs="Times New Roman"/>
                <w:lang w:val="ru-RU"/>
              </w:rPr>
            </w:pPr>
          </w:p>
        </w:tc>
        <w:tc>
          <w:tcPr>
            <w:tcW w:w="3545" w:type="dxa"/>
          </w:tcPr>
          <w:p w14:paraId="584438FD"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14:paraId="4C4B256A"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14:paraId="79E735BC"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14:paraId="36057285"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14:paraId="0A0730A9"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50E27CCA" w14:textId="77777777"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14:paraId="1BDA3078" w14:textId="77777777" w:rsidR="006150A6" w:rsidRPr="00263C0B" w:rsidRDefault="006150A6" w:rsidP="003E63E8">
            <w:pPr>
              <w:autoSpaceDE w:val="0"/>
              <w:autoSpaceDN w:val="0"/>
              <w:rPr>
                <w:rFonts w:ascii="Times New Roman" w:hAnsi="Times New Roman" w:cs="Times New Roman"/>
                <w:lang w:val="ru-RU"/>
              </w:rPr>
            </w:pPr>
          </w:p>
        </w:tc>
        <w:tc>
          <w:tcPr>
            <w:tcW w:w="2028" w:type="dxa"/>
          </w:tcPr>
          <w:p w14:paraId="1C823254" w14:textId="77777777" w:rsidR="006150A6" w:rsidRPr="00263C0B" w:rsidRDefault="006150A6" w:rsidP="003E63E8">
            <w:pPr>
              <w:rPr>
                <w:rFonts w:ascii="Times New Roman" w:hAnsi="Times New Roman" w:cs="Times New Roman"/>
                <w:lang w:val="ru-RU"/>
              </w:rPr>
            </w:pPr>
          </w:p>
        </w:tc>
      </w:tr>
      <w:tr w:rsidR="006150A6" w:rsidRPr="00263C0B" w14:paraId="03C8203B" w14:textId="77777777" w:rsidTr="003E63E8">
        <w:trPr>
          <w:trHeight w:val="557"/>
        </w:trPr>
        <w:tc>
          <w:tcPr>
            <w:tcW w:w="15984" w:type="dxa"/>
            <w:gridSpan w:val="10"/>
          </w:tcPr>
          <w:p w14:paraId="060D89E9"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p w14:paraId="50706B10" w14:textId="77777777" w:rsidR="006150A6" w:rsidRPr="00263C0B" w:rsidRDefault="006150A6" w:rsidP="003E63E8">
            <w:pPr>
              <w:rPr>
                <w:rFonts w:ascii="Times New Roman" w:hAnsi="Times New Roman" w:cs="Times New Roman"/>
                <w:lang w:val="ru-RU"/>
              </w:rPr>
            </w:pPr>
          </w:p>
        </w:tc>
      </w:tr>
      <w:tr w:rsidR="006150A6" w:rsidRPr="00263C0B" w14:paraId="0970D8AC" w14:textId="77777777" w:rsidTr="00371EA4">
        <w:trPr>
          <w:trHeight w:val="557"/>
        </w:trPr>
        <w:tc>
          <w:tcPr>
            <w:tcW w:w="532" w:type="dxa"/>
          </w:tcPr>
          <w:p w14:paraId="2F891BA0" w14:textId="77777777"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5.1</w:t>
            </w:r>
          </w:p>
        </w:tc>
        <w:tc>
          <w:tcPr>
            <w:tcW w:w="3545" w:type="dxa"/>
          </w:tcPr>
          <w:p w14:paraId="39F598B3"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14:paraId="1DEFE11F"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14:paraId="169C30CA" w14:textId="77777777" w:rsidR="006150A6" w:rsidRPr="00263C0B" w:rsidRDefault="006150A6" w:rsidP="003E63E8">
            <w:pPr>
              <w:rPr>
                <w:rFonts w:ascii="Times New Roman" w:hAnsi="Times New Roman" w:cs="Times New Roman"/>
                <w:lang w:val="ru-RU"/>
              </w:rPr>
            </w:pPr>
            <w:r>
              <w:rPr>
                <w:rFonts w:ascii="Times New Roman" w:hAnsi="Times New Roman" w:cs="Times New Roman"/>
                <w:lang w:val="ru-RU"/>
              </w:rPr>
              <w:t>0</w:t>
            </w:r>
          </w:p>
        </w:tc>
        <w:tc>
          <w:tcPr>
            <w:tcW w:w="1134" w:type="dxa"/>
          </w:tcPr>
          <w:p w14:paraId="010876A6" w14:textId="77777777" w:rsidR="006150A6" w:rsidRPr="00263C0B" w:rsidRDefault="006150A6" w:rsidP="003E63E8">
            <w:pPr>
              <w:rPr>
                <w:rFonts w:ascii="Times New Roman" w:hAnsi="Times New Roman" w:cs="Times New Roman"/>
                <w:lang w:val="ru-RU"/>
              </w:rPr>
            </w:pPr>
            <w:r>
              <w:rPr>
                <w:rFonts w:ascii="Times New Roman" w:hAnsi="Times New Roman" w:cs="Times New Roman"/>
                <w:lang w:val="ru-RU"/>
              </w:rPr>
              <w:t>1</w:t>
            </w:r>
          </w:p>
        </w:tc>
        <w:tc>
          <w:tcPr>
            <w:tcW w:w="1134" w:type="dxa"/>
            <w:gridSpan w:val="2"/>
          </w:tcPr>
          <w:p w14:paraId="3CBC79CC" w14:textId="77777777" w:rsidR="006150A6" w:rsidRPr="00263C0B" w:rsidRDefault="006150A6" w:rsidP="003E63E8">
            <w:pPr>
              <w:rPr>
                <w:rFonts w:ascii="Times New Roman" w:hAnsi="Times New Roman" w:cs="Times New Roman"/>
                <w:lang w:val="ru-RU"/>
              </w:rPr>
            </w:pPr>
          </w:p>
        </w:tc>
        <w:tc>
          <w:tcPr>
            <w:tcW w:w="7654" w:type="dxa"/>
            <w:gridSpan w:val="3"/>
          </w:tcPr>
          <w:p w14:paraId="2599697E" w14:textId="77777777" w:rsidR="006150A6" w:rsidRPr="00263C0B" w:rsidRDefault="006150A6" w:rsidP="003E63E8">
            <w:pPr>
              <w:rPr>
                <w:rFonts w:ascii="Times New Roman" w:hAnsi="Times New Roman" w:cs="Times New Roman"/>
                <w:lang w:val="ru-RU"/>
              </w:rPr>
            </w:pPr>
          </w:p>
        </w:tc>
      </w:tr>
      <w:tr w:rsidR="006150A6" w:rsidRPr="00263C0B" w14:paraId="016E1FB3" w14:textId="77777777" w:rsidTr="00371EA4">
        <w:trPr>
          <w:trHeight w:val="557"/>
        </w:trPr>
        <w:tc>
          <w:tcPr>
            <w:tcW w:w="532" w:type="dxa"/>
          </w:tcPr>
          <w:p w14:paraId="4935066A" w14:textId="77777777" w:rsidR="006150A6" w:rsidRDefault="006150A6" w:rsidP="003E63E8">
            <w:pPr>
              <w:autoSpaceDE w:val="0"/>
              <w:autoSpaceDN w:val="0"/>
              <w:rPr>
                <w:rFonts w:ascii="Times New Roman" w:hAnsi="Times New Roman" w:cs="Times New Roman"/>
                <w:lang w:val="ru-RU"/>
              </w:rPr>
            </w:pPr>
          </w:p>
        </w:tc>
        <w:tc>
          <w:tcPr>
            <w:tcW w:w="3545" w:type="dxa"/>
          </w:tcPr>
          <w:p w14:paraId="1243F8BC" w14:textId="77777777"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Итого по разделу:</w:t>
            </w:r>
          </w:p>
        </w:tc>
        <w:tc>
          <w:tcPr>
            <w:tcW w:w="975" w:type="dxa"/>
          </w:tcPr>
          <w:p w14:paraId="54AA112C"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14:paraId="1B61ACC3"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14:paraId="0D2D7E46"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14:paraId="2551F735"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5485736F" w14:textId="77777777" w:rsidR="006150A6" w:rsidRPr="00263C0B" w:rsidRDefault="006150A6" w:rsidP="003E63E8">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2" w:type="dxa"/>
          </w:tcPr>
          <w:p w14:paraId="1EAA5898" w14:textId="77777777" w:rsidR="006150A6" w:rsidRPr="00263C0B" w:rsidRDefault="006150A6" w:rsidP="003E63E8">
            <w:pPr>
              <w:autoSpaceDE w:val="0"/>
              <w:autoSpaceDN w:val="0"/>
              <w:rPr>
                <w:rFonts w:ascii="Times New Roman" w:hAnsi="Times New Roman" w:cs="Times New Roman"/>
                <w:b/>
                <w:lang w:val="ru-RU"/>
              </w:rPr>
            </w:pPr>
            <w:r>
              <w:rPr>
                <w:rFonts w:ascii="Times New Roman" w:hAnsi="Times New Roman" w:cs="Times New Roman"/>
                <w:lang w:val="ru-RU"/>
              </w:rPr>
              <w:t>т</w:t>
            </w:r>
            <w:r w:rsidRPr="00263C0B">
              <w:rPr>
                <w:rFonts w:ascii="Times New Roman" w:hAnsi="Times New Roman" w:cs="Times New Roman"/>
                <w:lang w:val="ru-RU"/>
              </w:rPr>
              <w:t>естирование</w:t>
            </w:r>
            <w:r>
              <w:rPr>
                <w:rFonts w:ascii="Times New Roman" w:hAnsi="Times New Roman" w:cs="Times New Roman"/>
                <w:lang w:val="ru-RU"/>
              </w:rPr>
              <w:t>, письменный контроль</w:t>
            </w:r>
          </w:p>
        </w:tc>
        <w:tc>
          <w:tcPr>
            <w:tcW w:w="2028" w:type="dxa"/>
          </w:tcPr>
          <w:p w14:paraId="08158EF2" w14:textId="77777777" w:rsidR="006150A6" w:rsidRDefault="00DB02E2" w:rsidP="0072221F">
            <w:pPr>
              <w:rPr>
                <w:rFonts w:ascii="Times New Roman" w:hAnsi="Times New Roman" w:cs="Times New Roman"/>
                <w:lang w:val="ru-RU"/>
              </w:rPr>
            </w:pPr>
            <w:hyperlink r:id="rId19" w:history="1">
              <w:r w:rsidR="006150A6" w:rsidRPr="004C6D9B">
                <w:rPr>
                  <w:rStyle w:val="aff2"/>
                  <w:rFonts w:ascii="Times New Roman" w:eastAsia="Times New Roman" w:hAnsi="Times New Roman" w:cs="Times New Roman"/>
                  <w:sz w:val="24"/>
                  <w:szCs w:val="24"/>
                  <w:lang w:eastAsia="ru-RU"/>
                </w:rPr>
                <w:t>http</w:t>
              </w:r>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scool</w:t>
              </w:r>
              <w:proofErr w:type="spellEnd"/>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collection</w:t>
              </w:r>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edu</w:t>
              </w:r>
              <w:proofErr w:type="spellEnd"/>
              <w:r w:rsidR="006150A6" w:rsidRPr="002D0091">
                <w:rPr>
                  <w:rStyle w:val="aff2"/>
                  <w:rFonts w:ascii="Times New Roman" w:eastAsia="Times New Roman" w:hAnsi="Times New Roman" w:cs="Times New Roman"/>
                  <w:sz w:val="24"/>
                  <w:szCs w:val="24"/>
                  <w:lang w:val="ru-RU" w:eastAsia="ru-RU"/>
                </w:rPr>
                <w:t>.</w:t>
              </w:r>
              <w:proofErr w:type="spellStart"/>
              <w:r w:rsidR="006150A6" w:rsidRPr="004C6D9B">
                <w:rPr>
                  <w:rStyle w:val="aff2"/>
                  <w:rFonts w:ascii="Times New Roman" w:eastAsia="Times New Roman" w:hAnsi="Times New Roman" w:cs="Times New Roman"/>
                  <w:sz w:val="24"/>
                  <w:szCs w:val="24"/>
                  <w:lang w:eastAsia="ru-RU"/>
                </w:rPr>
                <w:t>ru</w:t>
              </w:r>
              <w:proofErr w:type="spellEnd"/>
            </w:hyperlink>
          </w:p>
          <w:p w14:paraId="3E199795" w14:textId="77777777" w:rsidR="006150A6" w:rsidRDefault="006150A6" w:rsidP="0072221F">
            <w:pPr>
              <w:rPr>
                <w:rFonts w:ascii="Times New Roman" w:hAnsi="Times New Roman" w:cs="Times New Roman"/>
                <w:lang w:val="ru-RU"/>
              </w:rPr>
            </w:pPr>
          </w:p>
          <w:p w14:paraId="76D8F569" w14:textId="77777777" w:rsidR="006150A6" w:rsidRPr="00263C0B" w:rsidRDefault="00DB02E2" w:rsidP="0072221F">
            <w:pPr>
              <w:autoSpaceDE w:val="0"/>
              <w:autoSpaceDN w:val="0"/>
              <w:rPr>
                <w:rFonts w:ascii="Times New Roman" w:hAnsi="Times New Roman" w:cs="Times New Roman"/>
                <w:b/>
                <w:lang w:val="ru-RU"/>
              </w:rPr>
            </w:pPr>
            <w:hyperlink r:id="rId20" w:history="1">
              <w:r w:rsidR="006150A6" w:rsidRPr="00263C0B">
                <w:rPr>
                  <w:rStyle w:val="aff2"/>
                  <w:rFonts w:ascii="Times New Roman" w:hAnsi="Times New Roman" w:cs="Times New Roman"/>
                  <w:b/>
                  <w:lang w:val="ru-RU"/>
                </w:rPr>
                <w:t>https://resh.edu.ru/subject/3/</w:t>
              </w:r>
            </w:hyperlink>
          </w:p>
          <w:p w14:paraId="7C4BA584" w14:textId="77777777" w:rsidR="006150A6" w:rsidRPr="00263C0B" w:rsidRDefault="006150A6" w:rsidP="0072221F">
            <w:pPr>
              <w:autoSpaceDE w:val="0"/>
              <w:autoSpaceDN w:val="0"/>
              <w:rPr>
                <w:rFonts w:ascii="Times New Roman" w:hAnsi="Times New Roman" w:cs="Times New Roman"/>
                <w:b/>
                <w:lang w:val="ru-RU"/>
              </w:rPr>
            </w:pPr>
          </w:p>
          <w:p w14:paraId="7D19BA33" w14:textId="77777777" w:rsidR="006150A6" w:rsidRDefault="00DB02E2" w:rsidP="0072221F">
            <w:pPr>
              <w:rPr>
                <w:rFonts w:ascii="Times New Roman" w:hAnsi="Times New Roman" w:cs="Times New Roman"/>
                <w:lang w:val="ru-RU"/>
              </w:rPr>
            </w:pPr>
            <w:hyperlink r:id="rId21" w:history="1">
              <w:r w:rsidR="006150A6" w:rsidRPr="000618DD">
                <w:rPr>
                  <w:rStyle w:val="aff2"/>
                  <w:rFonts w:ascii="Times New Roman" w:hAnsi="Times New Roman" w:cs="Times New Roman"/>
                  <w:lang w:val="ru-RU"/>
                </w:rPr>
                <w:t>https://uchi.ru/</w:t>
              </w:r>
            </w:hyperlink>
          </w:p>
          <w:p w14:paraId="5F094377" w14:textId="77777777" w:rsidR="006150A6" w:rsidRPr="006150A6" w:rsidRDefault="006150A6" w:rsidP="0072221F">
            <w:pPr>
              <w:rPr>
                <w:rFonts w:ascii="Times New Roman" w:hAnsi="Times New Roman" w:cs="Times New Roman"/>
                <w:lang w:val="ru-RU"/>
              </w:rPr>
            </w:pPr>
          </w:p>
        </w:tc>
      </w:tr>
      <w:tr w:rsidR="006150A6" w:rsidRPr="00263C0B" w14:paraId="2C4D7967" w14:textId="77777777" w:rsidTr="00371EA4">
        <w:trPr>
          <w:trHeight w:val="557"/>
        </w:trPr>
        <w:tc>
          <w:tcPr>
            <w:tcW w:w="532" w:type="dxa"/>
          </w:tcPr>
          <w:p w14:paraId="78C2C5FA" w14:textId="77777777" w:rsidR="006150A6" w:rsidRDefault="006150A6" w:rsidP="003E63E8">
            <w:pPr>
              <w:autoSpaceDE w:val="0"/>
              <w:autoSpaceDN w:val="0"/>
              <w:rPr>
                <w:rFonts w:ascii="Times New Roman" w:hAnsi="Times New Roman" w:cs="Times New Roman"/>
                <w:lang w:val="ru-RU"/>
              </w:rPr>
            </w:pPr>
          </w:p>
        </w:tc>
        <w:tc>
          <w:tcPr>
            <w:tcW w:w="3545" w:type="dxa"/>
          </w:tcPr>
          <w:p w14:paraId="6332119D" w14:textId="77777777"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14:paraId="12DA9AEA"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14:paraId="6775C58B"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14:paraId="2C284ABA"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4</w:t>
            </w:r>
          </w:p>
        </w:tc>
        <w:tc>
          <w:tcPr>
            <w:tcW w:w="1124" w:type="dxa"/>
          </w:tcPr>
          <w:p w14:paraId="20C78442"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2129A4C8" w14:textId="77777777"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14:paraId="55A34719" w14:textId="77777777" w:rsidR="006150A6" w:rsidRPr="00263C0B" w:rsidRDefault="006150A6" w:rsidP="003E63E8">
            <w:pPr>
              <w:autoSpaceDE w:val="0"/>
              <w:autoSpaceDN w:val="0"/>
              <w:rPr>
                <w:rFonts w:ascii="Times New Roman" w:hAnsi="Times New Roman" w:cs="Times New Roman"/>
                <w:lang w:val="ru-RU"/>
              </w:rPr>
            </w:pPr>
          </w:p>
        </w:tc>
        <w:tc>
          <w:tcPr>
            <w:tcW w:w="2028" w:type="dxa"/>
          </w:tcPr>
          <w:p w14:paraId="73EB7DFE" w14:textId="77777777" w:rsidR="006150A6" w:rsidRPr="00263C0B" w:rsidRDefault="006150A6" w:rsidP="003E63E8">
            <w:pPr>
              <w:rPr>
                <w:rFonts w:ascii="Times New Roman" w:hAnsi="Times New Roman" w:cs="Times New Roman"/>
                <w:lang w:val="ru-RU"/>
              </w:rPr>
            </w:pPr>
          </w:p>
        </w:tc>
      </w:tr>
    </w:tbl>
    <w:p w14:paraId="33372F46" w14:textId="77777777" w:rsidR="00B73AD3" w:rsidRPr="00881A9D" w:rsidRDefault="00B73AD3" w:rsidP="00B73AD3">
      <w:pPr>
        <w:rPr>
          <w:lang w:val="ru-RU"/>
        </w:rPr>
      </w:pPr>
    </w:p>
    <w:p w14:paraId="671D5583" w14:textId="77777777" w:rsidR="004C345B" w:rsidRPr="00015073" w:rsidRDefault="004C345B" w:rsidP="004C345B">
      <w:pPr>
        <w:spacing w:after="0" w:line="240" w:lineRule="auto"/>
        <w:ind w:firstLine="397"/>
        <w:jc w:val="both"/>
        <w:rPr>
          <w:rFonts w:ascii="Cambria" w:eastAsia="Times New Roman" w:hAnsi="Cambria" w:cs="Times New Roman"/>
          <w:b/>
          <w:szCs w:val="28"/>
          <w:lang w:val="ru-RU"/>
        </w:rPr>
      </w:pPr>
    </w:p>
    <w:p w14:paraId="6B666E8F" w14:textId="77777777" w:rsidR="004C345B" w:rsidRDefault="004C345B" w:rsidP="004C345B">
      <w:pPr>
        <w:spacing w:after="54" w:line="259" w:lineRule="auto"/>
        <w:ind w:left="-774" w:firstLine="764"/>
        <w:rPr>
          <w:rFonts w:ascii="Cambria" w:eastAsia="Times New Roman" w:hAnsi="Cambria" w:cs="Times New Roman"/>
          <w:lang w:val="ru-RU"/>
        </w:rPr>
      </w:pPr>
    </w:p>
    <w:p w14:paraId="53AC5A56" w14:textId="77777777" w:rsidR="00A4025C" w:rsidRPr="00881A9D" w:rsidRDefault="00A4025C" w:rsidP="00B73AD3">
      <w:pPr>
        <w:rPr>
          <w:lang w:val="ru-RU"/>
        </w:rPr>
        <w:sectPr w:rsidR="00A4025C" w:rsidRPr="00881A9D">
          <w:pgSz w:w="16840" w:h="11900"/>
          <w:pgMar w:top="284" w:right="640" w:bottom="1440" w:left="666" w:header="720" w:footer="720" w:gutter="0"/>
          <w:cols w:space="720" w:equalWidth="0">
            <w:col w:w="15534" w:space="0"/>
          </w:cols>
          <w:docGrid w:linePitch="360"/>
        </w:sectPr>
      </w:pPr>
    </w:p>
    <w:p w14:paraId="16126EC9" w14:textId="77777777" w:rsidR="002A399F" w:rsidRDefault="002A399F" w:rsidP="002A399F">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lastRenderedPageBreak/>
        <w:t>ПОУРОЧНОЕ ПЛАНИРОВАНИЕ</w:t>
      </w:r>
      <w:r>
        <w:rPr>
          <w:rFonts w:ascii="Times New Roman" w:eastAsia="Times New Roman" w:hAnsi="Times New Roman"/>
          <w:b/>
          <w:color w:val="000000"/>
          <w:sz w:val="24"/>
          <w:lang w:val="ru-RU"/>
        </w:rPr>
        <w:t xml:space="preserve"> 6 класс</w:t>
      </w:r>
      <w:r w:rsidRPr="00881A9D">
        <w:rPr>
          <w:rFonts w:ascii="Times New Roman" w:eastAsia="Times New Roman" w:hAnsi="Times New Roman"/>
          <w:b/>
          <w:color w:val="000000"/>
          <w:sz w:val="24"/>
          <w:lang w:val="ru-RU"/>
        </w:rPr>
        <w:t xml:space="preserve"> </w:t>
      </w:r>
    </w:p>
    <w:tbl>
      <w:tblPr>
        <w:tblStyle w:val="aff1"/>
        <w:tblW w:w="0" w:type="auto"/>
        <w:tblLook w:val="04A0" w:firstRow="1" w:lastRow="0" w:firstColumn="1" w:lastColumn="0" w:noHBand="0" w:noVBand="1"/>
      </w:tblPr>
      <w:tblGrid>
        <w:gridCol w:w="600"/>
        <w:gridCol w:w="2860"/>
        <w:gridCol w:w="725"/>
        <w:gridCol w:w="1464"/>
        <w:gridCol w:w="1522"/>
        <w:gridCol w:w="1434"/>
        <w:gridCol w:w="2195"/>
      </w:tblGrid>
      <w:tr w:rsidR="002A399F" w:rsidRPr="00C76363" w14:paraId="5376F0AD" w14:textId="77777777" w:rsidTr="003E63E8">
        <w:trPr>
          <w:trHeight w:val="270"/>
        </w:trPr>
        <w:tc>
          <w:tcPr>
            <w:tcW w:w="600" w:type="dxa"/>
            <w:vMerge w:val="restart"/>
          </w:tcPr>
          <w:p w14:paraId="5C30CAD1"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14:paraId="56E19DCC"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C76363">
              <w:rPr>
                <w:rFonts w:ascii="Times New Roman" w:eastAsia="Times New Roman" w:hAnsi="Times New Roman"/>
                <w:b/>
                <w:color w:val="000000"/>
                <w:sz w:val="20"/>
                <w:szCs w:val="20"/>
                <w:lang w:val="ru-RU"/>
              </w:rPr>
              <w:t>а</w:t>
            </w:r>
          </w:p>
        </w:tc>
        <w:tc>
          <w:tcPr>
            <w:tcW w:w="3711" w:type="dxa"/>
            <w:gridSpan w:val="3"/>
          </w:tcPr>
          <w:p w14:paraId="286F8E33"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14:paraId="5AAF145D"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14:paraId="09AD2BD3"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2A399F" w14:paraId="0897DF65" w14:textId="77777777" w:rsidTr="003E63E8">
        <w:trPr>
          <w:trHeight w:val="495"/>
        </w:trPr>
        <w:tc>
          <w:tcPr>
            <w:tcW w:w="600" w:type="dxa"/>
            <w:vMerge/>
          </w:tcPr>
          <w:p w14:paraId="14FC1170" w14:textId="77777777"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860" w:type="dxa"/>
            <w:vMerge/>
          </w:tcPr>
          <w:p w14:paraId="2535C171" w14:textId="77777777"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725" w:type="dxa"/>
          </w:tcPr>
          <w:p w14:paraId="1A4AD808"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64" w:type="dxa"/>
          </w:tcPr>
          <w:p w14:paraId="444E656D"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522" w:type="dxa"/>
          </w:tcPr>
          <w:p w14:paraId="0E95DB1F"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14:paraId="2603E38B"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14:paraId="7E3D1692"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A9617E" w:rsidRPr="00DB02E2" w14:paraId="56B54E34" w14:textId="77777777" w:rsidTr="0072221F">
        <w:trPr>
          <w:trHeight w:val="495"/>
        </w:trPr>
        <w:tc>
          <w:tcPr>
            <w:tcW w:w="10800" w:type="dxa"/>
            <w:gridSpan w:val="7"/>
          </w:tcPr>
          <w:p w14:paraId="4561DF03" w14:textId="77777777" w:rsidR="00A9617E" w:rsidRPr="00A9617E" w:rsidRDefault="00A9617E" w:rsidP="003E63E8">
            <w:pPr>
              <w:autoSpaceDE w:val="0"/>
              <w:autoSpaceDN w:val="0"/>
              <w:spacing w:after="320" w:line="230" w:lineRule="auto"/>
              <w:rPr>
                <w:rFonts w:ascii="Times New Roman" w:eastAsia="Times New Roman" w:hAnsi="Times New Roman"/>
                <w:b/>
                <w:color w:val="000000"/>
                <w:sz w:val="24"/>
                <w:szCs w:val="24"/>
                <w:lang w:val="ru-RU"/>
              </w:rPr>
            </w:pPr>
            <w:r w:rsidRPr="00A9617E">
              <w:rPr>
                <w:rFonts w:ascii="Times New Roman" w:eastAsia="Times New Roman" w:hAnsi="Times New Roman"/>
                <w:b/>
                <w:color w:val="000000"/>
                <w:sz w:val="24"/>
                <w:szCs w:val="24"/>
                <w:lang w:val="ru-RU"/>
              </w:rPr>
              <w:t>Раздел 1. Культура как социальность</w:t>
            </w:r>
            <w:r>
              <w:rPr>
                <w:rFonts w:ascii="Times New Roman" w:eastAsia="Times New Roman" w:hAnsi="Times New Roman"/>
                <w:b/>
                <w:color w:val="000000"/>
                <w:sz w:val="24"/>
                <w:szCs w:val="24"/>
                <w:lang w:val="ru-RU"/>
              </w:rPr>
              <w:t xml:space="preserve">  8ч.</w:t>
            </w:r>
          </w:p>
        </w:tc>
      </w:tr>
      <w:tr w:rsidR="002A399F" w:rsidRPr="00A9617E" w14:paraId="53164CF4" w14:textId="77777777" w:rsidTr="003E63E8">
        <w:trPr>
          <w:trHeight w:val="495"/>
        </w:trPr>
        <w:tc>
          <w:tcPr>
            <w:tcW w:w="600" w:type="dxa"/>
          </w:tcPr>
          <w:p w14:paraId="0486121C"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w:t>
            </w:r>
          </w:p>
        </w:tc>
        <w:tc>
          <w:tcPr>
            <w:tcW w:w="2860" w:type="dxa"/>
          </w:tcPr>
          <w:p w14:paraId="26718142" w14:textId="77777777"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Мир культуры: его структура</w:t>
            </w:r>
          </w:p>
        </w:tc>
        <w:tc>
          <w:tcPr>
            <w:tcW w:w="725" w:type="dxa"/>
          </w:tcPr>
          <w:p w14:paraId="6B788695"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09CFF885"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0A7DB97F"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441F2F0"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111A4B3" w14:textId="77777777"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5CE833C1"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2A399F" w:rsidRPr="00A9617E" w14:paraId="457531B5" w14:textId="77777777" w:rsidTr="003E63E8">
        <w:trPr>
          <w:trHeight w:val="495"/>
        </w:trPr>
        <w:tc>
          <w:tcPr>
            <w:tcW w:w="600" w:type="dxa"/>
          </w:tcPr>
          <w:p w14:paraId="1992FE51"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w:t>
            </w:r>
          </w:p>
        </w:tc>
        <w:tc>
          <w:tcPr>
            <w:tcW w:w="2860" w:type="dxa"/>
          </w:tcPr>
          <w:p w14:paraId="37331C74" w14:textId="77777777"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Культура России: многообразие регионов</w:t>
            </w:r>
          </w:p>
        </w:tc>
        <w:tc>
          <w:tcPr>
            <w:tcW w:w="725" w:type="dxa"/>
          </w:tcPr>
          <w:p w14:paraId="3ED75C5E"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66FF4DE6"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B5C62E5"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24ACC13"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A83C980" w14:textId="77777777"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4CD5E9BF"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A9617E" w14:paraId="34B9FA35" w14:textId="77777777" w:rsidTr="003E63E8">
        <w:trPr>
          <w:trHeight w:val="495"/>
        </w:trPr>
        <w:tc>
          <w:tcPr>
            <w:tcW w:w="600" w:type="dxa"/>
          </w:tcPr>
          <w:p w14:paraId="3C00C71E"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w:t>
            </w:r>
          </w:p>
        </w:tc>
        <w:tc>
          <w:tcPr>
            <w:tcW w:w="2860" w:type="dxa"/>
          </w:tcPr>
          <w:p w14:paraId="04E3A5FD" w14:textId="77777777"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История быта как история культуры</w:t>
            </w:r>
          </w:p>
        </w:tc>
        <w:tc>
          <w:tcPr>
            <w:tcW w:w="725" w:type="dxa"/>
          </w:tcPr>
          <w:p w14:paraId="2C639774"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03B60DFE"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7A437C5F"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A074412"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3CB2E3F"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A9617E" w14:paraId="06BA10FE" w14:textId="77777777" w:rsidTr="003E63E8">
        <w:trPr>
          <w:trHeight w:val="495"/>
        </w:trPr>
        <w:tc>
          <w:tcPr>
            <w:tcW w:w="600" w:type="dxa"/>
          </w:tcPr>
          <w:p w14:paraId="5DC09C7E"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4</w:t>
            </w:r>
          </w:p>
        </w:tc>
        <w:tc>
          <w:tcPr>
            <w:tcW w:w="2860" w:type="dxa"/>
          </w:tcPr>
          <w:p w14:paraId="4140746D" w14:textId="77777777"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Прогресс: технический и социальный</w:t>
            </w:r>
          </w:p>
        </w:tc>
        <w:tc>
          <w:tcPr>
            <w:tcW w:w="725" w:type="dxa"/>
          </w:tcPr>
          <w:p w14:paraId="60BF4D97"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6108B73"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3C27C56"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728ECF9"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817DE5B"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14:paraId="73C83D64" w14:textId="77777777" w:rsidTr="003E63E8">
        <w:trPr>
          <w:trHeight w:val="495"/>
        </w:trPr>
        <w:tc>
          <w:tcPr>
            <w:tcW w:w="600" w:type="dxa"/>
          </w:tcPr>
          <w:p w14:paraId="2B2AA223"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5</w:t>
            </w:r>
          </w:p>
        </w:tc>
        <w:tc>
          <w:tcPr>
            <w:tcW w:w="2860" w:type="dxa"/>
          </w:tcPr>
          <w:p w14:paraId="1D9AE598" w14:textId="77777777"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Образование в культуре народов России</w:t>
            </w:r>
          </w:p>
        </w:tc>
        <w:tc>
          <w:tcPr>
            <w:tcW w:w="725" w:type="dxa"/>
          </w:tcPr>
          <w:p w14:paraId="5A66B9A1"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31EC4548"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502AB54B"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179EBCB"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D5793A8"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14:paraId="779EFEA0" w14:textId="77777777" w:rsidTr="003E63E8">
        <w:trPr>
          <w:trHeight w:val="495"/>
        </w:trPr>
        <w:tc>
          <w:tcPr>
            <w:tcW w:w="600" w:type="dxa"/>
          </w:tcPr>
          <w:p w14:paraId="63E8095B" w14:textId="77777777"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6</w:t>
            </w:r>
          </w:p>
        </w:tc>
        <w:tc>
          <w:tcPr>
            <w:tcW w:w="2860" w:type="dxa"/>
          </w:tcPr>
          <w:p w14:paraId="57BBD4C7" w14:textId="77777777"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Права и обязанности человека</w:t>
            </w:r>
          </w:p>
        </w:tc>
        <w:tc>
          <w:tcPr>
            <w:tcW w:w="725" w:type="dxa"/>
          </w:tcPr>
          <w:p w14:paraId="5BDEC5A3"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0C50D4E9"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1404A831"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1B52676" w14:textId="77777777"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6D913B5B" w14:textId="77777777" w:rsidR="00A9617E" w:rsidRPr="00E10F70" w:rsidRDefault="00A9617E" w:rsidP="0072221F">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14:paraId="2DDA069C" w14:textId="77777777" w:rsidTr="003E63E8">
        <w:trPr>
          <w:trHeight w:val="495"/>
        </w:trPr>
        <w:tc>
          <w:tcPr>
            <w:tcW w:w="600" w:type="dxa"/>
          </w:tcPr>
          <w:p w14:paraId="299B47F9" w14:textId="77777777"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7</w:t>
            </w:r>
          </w:p>
        </w:tc>
        <w:tc>
          <w:tcPr>
            <w:tcW w:w="2860" w:type="dxa"/>
          </w:tcPr>
          <w:p w14:paraId="4524DB12" w14:textId="77777777"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Общество и религия: духовно-нравственное взаимодействие</w:t>
            </w:r>
          </w:p>
        </w:tc>
        <w:tc>
          <w:tcPr>
            <w:tcW w:w="725" w:type="dxa"/>
          </w:tcPr>
          <w:p w14:paraId="31F5238C"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4617BD1"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4AD7BF1E"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1CBB298" w14:textId="77777777"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E8F631D" w14:textId="77777777" w:rsidR="00A9617E" w:rsidRPr="00E10F70" w:rsidRDefault="00A9617E" w:rsidP="0072221F">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14:paraId="4AF2EC09" w14:textId="77777777" w:rsidTr="003E63E8">
        <w:trPr>
          <w:trHeight w:val="495"/>
        </w:trPr>
        <w:tc>
          <w:tcPr>
            <w:tcW w:w="600" w:type="dxa"/>
          </w:tcPr>
          <w:p w14:paraId="203C558E"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8</w:t>
            </w:r>
          </w:p>
        </w:tc>
        <w:tc>
          <w:tcPr>
            <w:tcW w:w="2860" w:type="dxa"/>
          </w:tcPr>
          <w:p w14:paraId="45AAFBFB" w14:textId="77777777" w:rsidR="002A399F" w:rsidRPr="00A9617E" w:rsidRDefault="00A9617E" w:rsidP="00A9617E">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Современный мир: самое важное </w:t>
            </w:r>
            <w:proofErr w:type="gramStart"/>
            <w:r>
              <w:rPr>
                <w:rFonts w:ascii="Times New Roman" w:eastAsia="Times New Roman" w:hAnsi="Times New Roman"/>
                <w:color w:val="000000"/>
                <w:sz w:val="24"/>
                <w:szCs w:val="24"/>
                <w:lang w:val="ru-RU"/>
              </w:rPr>
              <w:t>( практическое</w:t>
            </w:r>
            <w:proofErr w:type="gramEnd"/>
            <w:r>
              <w:rPr>
                <w:rFonts w:ascii="Times New Roman" w:eastAsia="Times New Roman" w:hAnsi="Times New Roman"/>
                <w:color w:val="000000"/>
                <w:sz w:val="24"/>
                <w:szCs w:val="24"/>
                <w:lang w:val="ru-RU"/>
              </w:rPr>
              <w:t xml:space="preserve"> занятие)</w:t>
            </w:r>
          </w:p>
        </w:tc>
        <w:tc>
          <w:tcPr>
            <w:tcW w:w="725" w:type="dxa"/>
          </w:tcPr>
          <w:p w14:paraId="4B91AC64"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E8F5ADC"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4C9D7E4A"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5102CAF4"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330C5F5" w14:textId="77777777" w:rsidR="00A9617E" w:rsidRDefault="00A9617E" w:rsidP="00A9617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3127479C" w14:textId="77777777" w:rsidR="002A399F" w:rsidRPr="00E10F70" w:rsidRDefault="00A9617E" w:rsidP="00A9617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A9617E" w:rsidRPr="00DB02E2" w14:paraId="4FEDF4E7" w14:textId="77777777" w:rsidTr="0072221F">
        <w:trPr>
          <w:trHeight w:val="495"/>
        </w:trPr>
        <w:tc>
          <w:tcPr>
            <w:tcW w:w="10800" w:type="dxa"/>
            <w:gridSpan w:val="7"/>
          </w:tcPr>
          <w:p w14:paraId="6455F03B" w14:textId="77777777" w:rsidR="00A9617E" w:rsidRPr="003E0C67" w:rsidRDefault="004E1214" w:rsidP="004E1214">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2</w:t>
            </w:r>
            <w:r w:rsidRPr="00A9617E">
              <w:rPr>
                <w:rFonts w:ascii="Times New Roman" w:eastAsia="Times New Roman" w:hAnsi="Times New Roman"/>
                <w:b/>
                <w:color w:val="000000"/>
                <w:sz w:val="24"/>
                <w:szCs w:val="24"/>
                <w:lang w:val="ru-RU"/>
              </w:rPr>
              <w:t>.</w:t>
            </w:r>
            <w:r w:rsidR="00263F6D">
              <w:rPr>
                <w:rFonts w:ascii="Times New Roman" w:eastAsia="Times New Roman" w:hAnsi="Times New Roman"/>
                <w:b/>
                <w:color w:val="000000"/>
                <w:sz w:val="24"/>
                <w:szCs w:val="24"/>
                <w:lang w:val="ru-RU"/>
              </w:rPr>
              <w:t xml:space="preserve"> Человек и его отражение в культуре</w:t>
            </w:r>
            <w:r w:rsidR="00436381">
              <w:rPr>
                <w:rFonts w:ascii="Times New Roman" w:eastAsia="Times New Roman" w:hAnsi="Times New Roman"/>
                <w:b/>
                <w:color w:val="000000"/>
                <w:sz w:val="24"/>
                <w:szCs w:val="24"/>
                <w:lang w:val="ru-RU"/>
              </w:rPr>
              <w:t xml:space="preserve">  6ч.</w:t>
            </w:r>
          </w:p>
        </w:tc>
      </w:tr>
      <w:tr w:rsidR="002A399F" w:rsidRPr="00263F6D" w14:paraId="6B87F362" w14:textId="77777777" w:rsidTr="003E63E8">
        <w:trPr>
          <w:trHeight w:val="495"/>
        </w:trPr>
        <w:tc>
          <w:tcPr>
            <w:tcW w:w="600" w:type="dxa"/>
          </w:tcPr>
          <w:p w14:paraId="76D92A37"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9</w:t>
            </w:r>
          </w:p>
        </w:tc>
        <w:tc>
          <w:tcPr>
            <w:tcW w:w="2860" w:type="dxa"/>
          </w:tcPr>
          <w:p w14:paraId="04357A31" w14:textId="77777777"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Каким должен быть человек? Духовно-нравственный облик и идеал человека.</w:t>
            </w:r>
          </w:p>
        </w:tc>
        <w:tc>
          <w:tcPr>
            <w:tcW w:w="725" w:type="dxa"/>
          </w:tcPr>
          <w:p w14:paraId="129D672C"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3B8BAD65"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7887CE2F"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CFDE0C1"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2A41360" w14:textId="77777777"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263F6D" w14:paraId="383E1656" w14:textId="77777777" w:rsidTr="003E63E8">
        <w:trPr>
          <w:trHeight w:val="495"/>
        </w:trPr>
        <w:tc>
          <w:tcPr>
            <w:tcW w:w="600" w:type="dxa"/>
          </w:tcPr>
          <w:p w14:paraId="5990E892"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10</w:t>
            </w:r>
          </w:p>
        </w:tc>
        <w:tc>
          <w:tcPr>
            <w:tcW w:w="2860" w:type="dxa"/>
          </w:tcPr>
          <w:p w14:paraId="2736FE16" w14:textId="77777777" w:rsidR="002A399F"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Взросление человека в культуре народов России</w:t>
            </w:r>
          </w:p>
        </w:tc>
        <w:tc>
          <w:tcPr>
            <w:tcW w:w="725" w:type="dxa"/>
          </w:tcPr>
          <w:p w14:paraId="03BE4BB1"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366A7388"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2CDF0505"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2D057C7"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DC4214C"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263F6D" w14:paraId="3EF6BD9D" w14:textId="77777777" w:rsidTr="003E63E8">
        <w:trPr>
          <w:trHeight w:val="495"/>
        </w:trPr>
        <w:tc>
          <w:tcPr>
            <w:tcW w:w="600" w:type="dxa"/>
          </w:tcPr>
          <w:p w14:paraId="40EBB4CA"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11</w:t>
            </w:r>
          </w:p>
        </w:tc>
        <w:tc>
          <w:tcPr>
            <w:tcW w:w="2860" w:type="dxa"/>
          </w:tcPr>
          <w:p w14:paraId="2D83712A" w14:textId="77777777"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Религия как источник нравственности</w:t>
            </w:r>
          </w:p>
        </w:tc>
        <w:tc>
          <w:tcPr>
            <w:tcW w:w="725" w:type="dxa"/>
          </w:tcPr>
          <w:p w14:paraId="2699328C"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5E34F9FA"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3166D2D9"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0B39F4E"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5F35053" w14:textId="77777777"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325D4397"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263F6D" w14:paraId="3BD4438D" w14:textId="77777777" w:rsidTr="003E63E8">
        <w:trPr>
          <w:trHeight w:val="495"/>
        </w:trPr>
        <w:tc>
          <w:tcPr>
            <w:tcW w:w="600" w:type="dxa"/>
          </w:tcPr>
          <w:p w14:paraId="1AD50DFF"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12</w:t>
            </w:r>
          </w:p>
        </w:tc>
        <w:tc>
          <w:tcPr>
            <w:tcW w:w="2860" w:type="dxa"/>
          </w:tcPr>
          <w:p w14:paraId="7A86C0EE" w14:textId="77777777"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Наука как источник знаний о человеке и человеческом</w:t>
            </w:r>
          </w:p>
        </w:tc>
        <w:tc>
          <w:tcPr>
            <w:tcW w:w="725" w:type="dxa"/>
          </w:tcPr>
          <w:p w14:paraId="1EA46DBD"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512A821"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57C8C3DE"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C0EF93C"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57C479D" w14:textId="77777777"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6D561F" w14:paraId="40611B3A" w14:textId="77777777" w:rsidTr="003E63E8">
        <w:trPr>
          <w:trHeight w:val="495"/>
        </w:trPr>
        <w:tc>
          <w:tcPr>
            <w:tcW w:w="600" w:type="dxa"/>
          </w:tcPr>
          <w:p w14:paraId="59305941"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13</w:t>
            </w:r>
          </w:p>
        </w:tc>
        <w:tc>
          <w:tcPr>
            <w:tcW w:w="2860" w:type="dxa"/>
          </w:tcPr>
          <w:p w14:paraId="2EDCF512" w14:textId="77777777"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Этика и нравственность как категории духовной культуры</w:t>
            </w:r>
          </w:p>
        </w:tc>
        <w:tc>
          <w:tcPr>
            <w:tcW w:w="725" w:type="dxa"/>
          </w:tcPr>
          <w:p w14:paraId="6DB280F0"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74096960"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281C8130"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894C4E9"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E52FA82" w14:textId="77777777"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14:paraId="75342461" w14:textId="77777777" w:rsidTr="003E63E8">
        <w:trPr>
          <w:trHeight w:val="495"/>
        </w:trPr>
        <w:tc>
          <w:tcPr>
            <w:tcW w:w="600" w:type="dxa"/>
          </w:tcPr>
          <w:p w14:paraId="685E5D47"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14</w:t>
            </w:r>
          </w:p>
        </w:tc>
        <w:tc>
          <w:tcPr>
            <w:tcW w:w="2860" w:type="dxa"/>
          </w:tcPr>
          <w:p w14:paraId="072D6B80" w14:textId="77777777"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Самопознание (практическое занятие)</w:t>
            </w:r>
          </w:p>
        </w:tc>
        <w:tc>
          <w:tcPr>
            <w:tcW w:w="725" w:type="dxa"/>
          </w:tcPr>
          <w:p w14:paraId="7481C6E4"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31B81E47"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7F6E5099"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4616F05F"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91050D6" w14:textId="77777777" w:rsidR="002A399F" w:rsidRDefault="002A399F" w:rsidP="00356DB7">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p w14:paraId="01FA2A44" w14:textId="77777777" w:rsidR="00356DB7" w:rsidRPr="00E10F70" w:rsidRDefault="00356DB7" w:rsidP="00356DB7">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практическая работа</w:t>
            </w:r>
          </w:p>
        </w:tc>
      </w:tr>
      <w:tr w:rsidR="00396484" w:rsidRPr="00DB02E2" w14:paraId="67AEA6B1" w14:textId="77777777" w:rsidTr="0072221F">
        <w:trPr>
          <w:trHeight w:val="495"/>
        </w:trPr>
        <w:tc>
          <w:tcPr>
            <w:tcW w:w="10800" w:type="dxa"/>
            <w:gridSpan w:val="7"/>
          </w:tcPr>
          <w:p w14:paraId="6C64877D" w14:textId="77777777" w:rsidR="00396484" w:rsidRPr="00263F6D" w:rsidRDefault="00263F6D" w:rsidP="003E63E8">
            <w:pPr>
              <w:autoSpaceDE w:val="0"/>
              <w:autoSpaceDN w:val="0"/>
              <w:spacing w:after="320" w:line="230" w:lineRule="auto"/>
              <w:rPr>
                <w:rFonts w:ascii="Times New Roman" w:hAnsi="Times New Roman" w:cs="Times New Roman"/>
                <w:b/>
                <w:color w:val="000000"/>
                <w:sz w:val="24"/>
                <w:szCs w:val="24"/>
                <w:shd w:val="clear" w:color="auto" w:fill="FFFFFF"/>
                <w:lang w:val="ru-RU"/>
              </w:rPr>
            </w:pPr>
            <w:r w:rsidRPr="00263F6D">
              <w:rPr>
                <w:rFonts w:ascii="Times New Roman" w:hAnsi="Times New Roman" w:cs="Times New Roman"/>
                <w:b/>
                <w:color w:val="000000"/>
                <w:sz w:val="24"/>
                <w:szCs w:val="24"/>
                <w:shd w:val="clear" w:color="auto" w:fill="FFFFFF"/>
                <w:lang w:val="ru-RU"/>
              </w:rPr>
              <w:t>Раздел 3. Человек как член общества</w:t>
            </w:r>
            <w:r w:rsidR="00436381">
              <w:rPr>
                <w:rFonts w:ascii="Times New Roman" w:hAnsi="Times New Roman" w:cs="Times New Roman"/>
                <w:b/>
                <w:color w:val="000000"/>
                <w:sz w:val="24"/>
                <w:szCs w:val="24"/>
                <w:shd w:val="clear" w:color="auto" w:fill="FFFFFF"/>
                <w:lang w:val="ru-RU"/>
              </w:rPr>
              <w:t xml:space="preserve">  10ч.</w:t>
            </w:r>
          </w:p>
        </w:tc>
      </w:tr>
      <w:tr w:rsidR="007D62B4" w:rsidRPr="00263F6D" w14:paraId="58DED61A" w14:textId="77777777" w:rsidTr="003E63E8">
        <w:trPr>
          <w:trHeight w:val="495"/>
        </w:trPr>
        <w:tc>
          <w:tcPr>
            <w:tcW w:w="600" w:type="dxa"/>
          </w:tcPr>
          <w:p w14:paraId="323DBDE0"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15</w:t>
            </w:r>
          </w:p>
        </w:tc>
        <w:tc>
          <w:tcPr>
            <w:tcW w:w="2860" w:type="dxa"/>
          </w:tcPr>
          <w:p w14:paraId="05AA1198"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Труд делает человека человеком</w:t>
            </w:r>
          </w:p>
        </w:tc>
        <w:tc>
          <w:tcPr>
            <w:tcW w:w="725" w:type="dxa"/>
          </w:tcPr>
          <w:p w14:paraId="6871B82D"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6DB38CE2"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1C30A194"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0B37EC3"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112CA11" w14:textId="77777777" w:rsidR="007D62B4" w:rsidRPr="00263F6D" w:rsidRDefault="007D62B4" w:rsidP="0072221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14:paraId="7CECF3D6" w14:textId="77777777" w:rsidTr="003E63E8">
        <w:trPr>
          <w:trHeight w:val="495"/>
        </w:trPr>
        <w:tc>
          <w:tcPr>
            <w:tcW w:w="600" w:type="dxa"/>
          </w:tcPr>
          <w:p w14:paraId="77C87ACF"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16</w:t>
            </w:r>
          </w:p>
        </w:tc>
        <w:tc>
          <w:tcPr>
            <w:tcW w:w="2860" w:type="dxa"/>
          </w:tcPr>
          <w:p w14:paraId="611C4F75"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Подвиг: как узнать героя?</w:t>
            </w:r>
          </w:p>
        </w:tc>
        <w:tc>
          <w:tcPr>
            <w:tcW w:w="725" w:type="dxa"/>
          </w:tcPr>
          <w:p w14:paraId="162129E0"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11503F35"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4E959D02"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CB53DE0"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013A6A6" w14:textId="77777777" w:rsidR="007D62B4" w:rsidRPr="00263F6D" w:rsidRDefault="007D62B4" w:rsidP="0072221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14:paraId="68651B27" w14:textId="77777777" w:rsidTr="003E63E8">
        <w:trPr>
          <w:trHeight w:val="495"/>
        </w:trPr>
        <w:tc>
          <w:tcPr>
            <w:tcW w:w="600" w:type="dxa"/>
          </w:tcPr>
          <w:p w14:paraId="2953482A"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17</w:t>
            </w:r>
          </w:p>
        </w:tc>
        <w:tc>
          <w:tcPr>
            <w:tcW w:w="2860" w:type="dxa"/>
          </w:tcPr>
          <w:p w14:paraId="7B042AA0"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Люди в обществе: духовно-нравственное взаимовлияние</w:t>
            </w:r>
          </w:p>
        </w:tc>
        <w:tc>
          <w:tcPr>
            <w:tcW w:w="725" w:type="dxa"/>
          </w:tcPr>
          <w:p w14:paraId="69E4453E"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754144F2"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3FEE78E"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506254D"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7D1D856" w14:textId="77777777" w:rsidR="007D62B4" w:rsidRPr="00263F6D" w:rsidRDefault="007D62B4" w:rsidP="0072221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14:paraId="197AF753" w14:textId="77777777" w:rsidTr="003E63E8">
        <w:trPr>
          <w:trHeight w:val="495"/>
        </w:trPr>
        <w:tc>
          <w:tcPr>
            <w:tcW w:w="600" w:type="dxa"/>
          </w:tcPr>
          <w:p w14:paraId="09CFA50D"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18</w:t>
            </w:r>
          </w:p>
        </w:tc>
        <w:tc>
          <w:tcPr>
            <w:tcW w:w="2860" w:type="dxa"/>
          </w:tcPr>
          <w:p w14:paraId="7DFB9D30"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Проблемы современного общества как отражение его духовно-нравственного самосознания</w:t>
            </w:r>
          </w:p>
        </w:tc>
        <w:tc>
          <w:tcPr>
            <w:tcW w:w="725" w:type="dxa"/>
          </w:tcPr>
          <w:p w14:paraId="38CA46DB"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430D0252"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51ED78F"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B4065A2"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087EC24" w14:textId="77777777" w:rsidR="007D62B4" w:rsidRPr="00263F6D" w:rsidRDefault="007D62B4" w:rsidP="0072221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14:paraId="5760C3EC" w14:textId="77777777" w:rsidTr="003E63E8">
        <w:trPr>
          <w:trHeight w:val="495"/>
        </w:trPr>
        <w:tc>
          <w:tcPr>
            <w:tcW w:w="600" w:type="dxa"/>
          </w:tcPr>
          <w:p w14:paraId="1D6EE141"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19</w:t>
            </w:r>
          </w:p>
        </w:tc>
        <w:tc>
          <w:tcPr>
            <w:tcW w:w="2860" w:type="dxa"/>
          </w:tcPr>
          <w:p w14:paraId="41C433A2"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Духовно-нравственные ориентиры социальных отношений</w:t>
            </w:r>
          </w:p>
        </w:tc>
        <w:tc>
          <w:tcPr>
            <w:tcW w:w="725" w:type="dxa"/>
          </w:tcPr>
          <w:p w14:paraId="1EFDB076"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056753D8"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808490D"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0E771C8"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6A04DB5F" w14:textId="77777777" w:rsidR="007D62B4" w:rsidRPr="00AE51A1" w:rsidRDefault="007D62B4" w:rsidP="0072221F">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14:paraId="23AEEF8B" w14:textId="77777777" w:rsidTr="003E63E8">
        <w:trPr>
          <w:trHeight w:val="495"/>
        </w:trPr>
        <w:tc>
          <w:tcPr>
            <w:tcW w:w="600" w:type="dxa"/>
          </w:tcPr>
          <w:p w14:paraId="36490A9A"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20</w:t>
            </w:r>
          </w:p>
        </w:tc>
        <w:tc>
          <w:tcPr>
            <w:tcW w:w="2860" w:type="dxa"/>
          </w:tcPr>
          <w:p w14:paraId="2B2895EE"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Гуманизм как сущностная характеристика духовно-нравственной культуры народов России</w:t>
            </w:r>
          </w:p>
        </w:tc>
        <w:tc>
          <w:tcPr>
            <w:tcW w:w="725" w:type="dxa"/>
          </w:tcPr>
          <w:p w14:paraId="4F0C9916"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3159C1BA"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5B69C327"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3708D0F"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FE01C6B" w14:textId="77777777" w:rsidR="007D62B4" w:rsidRPr="00AE51A1" w:rsidRDefault="007D62B4" w:rsidP="0072221F">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14:paraId="23DD28FE" w14:textId="77777777" w:rsidTr="003E63E8">
        <w:trPr>
          <w:trHeight w:val="495"/>
        </w:trPr>
        <w:tc>
          <w:tcPr>
            <w:tcW w:w="600" w:type="dxa"/>
          </w:tcPr>
          <w:p w14:paraId="09286398"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21</w:t>
            </w:r>
          </w:p>
        </w:tc>
        <w:tc>
          <w:tcPr>
            <w:tcW w:w="2860" w:type="dxa"/>
          </w:tcPr>
          <w:p w14:paraId="6D816541"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Социальные профессии; их важность для сохранения духовно-нравственного облика общества</w:t>
            </w:r>
          </w:p>
        </w:tc>
        <w:tc>
          <w:tcPr>
            <w:tcW w:w="725" w:type="dxa"/>
          </w:tcPr>
          <w:p w14:paraId="181660CF"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D8C91C8"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04C1826C"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EB517C5"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45D8C53" w14:textId="77777777" w:rsidR="007D62B4" w:rsidRPr="00AE51A1" w:rsidRDefault="007D62B4" w:rsidP="0072221F">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14:paraId="10AC8DE1" w14:textId="77777777" w:rsidTr="003E63E8">
        <w:trPr>
          <w:trHeight w:val="495"/>
        </w:trPr>
        <w:tc>
          <w:tcPr>
            <w:tcW w:w="600" w:type="dxa"/>
          </w:tcPr>
          <w:p w14:paraId="767A4DC5"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22</w:t>
            </w:r>
          </w:p>
        </w:tc>
        <w:tc>
          <w:tcPr>
            <w:tcW w:w="2860" w:type="dxa"/>
          </w:tcPr>
          <w:p w14:paraId="4D0672EE"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благотворители в  истории. Благотворительность как нравственный долг</w:t>
            </w:r>
          </w:p>
        </w:tc>
        <w:tc>
          <w:tcPr>
            <w:tcW w:w="725" w:type="dxa"/>
          </w:tcPr>
          <w:p w14:paraId="0B73F1C0"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7A0E0BB1"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07E3874E"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ECA7482"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7E46967" w14:textId="77777777" w:rsidR="007D62B4" w:rsidRPr="00356DB7" w:rsidRDefault="007D62B4" w:rsidP="0072221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14:paraId="2EA85567" w14:textId="77777777" w:rsidTr="003E63E8">
        <w:trPr>
          <w:trHeight w:val="495"/>
        </w:trPr>
        <w:tc>
          <w:tcPr>
            <w:tcW w:w="600" w:type="dxa"/>
          </w:tcPr>
          <w:p w14:paraId="46CBB526"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23</w:t>
            </w:r>
          </w:p>
        </w:tc>
        <w:tc>
          <w:tcPr>
            <w:tcW w:w="2860" w:type="dxa"/>
          </w:tcPr>
          <w:p w14:paraId="0FF1466E"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ученые России</w:t>
            </w:r>
          </w:p>
        </w:tc>
        <w:tc>
          <w:tcPr>
            <w:tcW w:w="725" w:type="dxa"/>
          </w:tcPr>
          <w:p w14:paraId="36279259"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7263680"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0005A1FF"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732470C7"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8076486" w14:textId="77777777" w:rsidR="007D62B4" w:rsidRPr="00356DB7" w:rsidRDefault="007D62B4" w:rsidP="0072221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14:paraId="7E6A8DDF" w14:textId="77777777" w:rsidTr="003E63E8">
        <w:trPr>
          <w:trHeight w:val="495"/>
        </w:trPr>
        <w:tc>
          <w:tcPr>
            <w:tcW w:w="600" w:type="dxa"/>
          </w:tcPr>
          <w:p w14:paraId="0AE11967"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24</w:t>
            </w:r>
          </w:p>
        </w:tc>
        <w:tc>
          <w:tcPr>
            <w:tcW w:w="2860" w:type="dxa"/>
          </w:tcPr>
          <w:p w14:paraId="789834BE" w14:textId="77777777" w:rsidR="00356DB7"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Моя профессия </w:t>
            </w:r>
          </w:p>
          <w:p w14:paraId="022C634D" w14:textId="77777777" w:rsidR="007D62B4"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практическое занятие)</w:t>
            </w:r>
          </w:p>
        </w:tc>
        <w:tc>
          <w:tcPr>
            <w:tcW w:w="725" w:type="dxa"/>
          </w:tcPr>
          <w:p w14:paraId="7BEA2143" w14:textId="77777777" w:rsidR="007D62B4" w:rsidRDefault="007D62B4" w:rsidP="00356DB7">
            <w:pPr>
              <w:autoSpaceDE w:val="0"/>
              <w:autoSpaceDN w:val="0"/>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600B128F"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23D3D53D" w14:textId="77777777"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10A83E1C"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1636D73" w14:textId="77777777" w:rsidR="007D62B4" w:rsidRPr="00356DB7" w:rsidRDefault="007D62B4" w:rsidP="0072221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sidR="00356DB7">
              <w:rPr>
                <w:rFonts w:ascii="Times New Roman" w:hAnsi="Times New Roman" w:cs="Times New Roman"/>
                <w:color w:val="000000"/>
                <w:sz w:val="20"/>
                <w:szCs w:val="20"/>
                <w:shd w:val="clear" w:color="auto" w:fill="FFFFFF"/>
                <w:lang w:val="ru-RU"/>
              </w:rPr>
              <w:t>, практическое занятие</w:t>
            </w:r>
          </w:p>
        </w:tc>
      </w:tr>
      <w:tr w:rsidR="00396484" w:rsidRPr="00DB02E2" w14:paraId="7A318AC8" w14:textId="77777777" w:rsidTr="0072221F">
        <w:trPr>
          <w:trHeight w:val="495"/>
        </w:trPr>
        <w:tc>
          <w:tcPr>
            <w:tcW w:w="10800" w:type="dxa"/>
            <w:gridSpan w:val="7"/>
          </w:tcPr>
          <w:p w14:paraId="58D18D96" w14:textId="77777777" w:rsidR="00396484" w:rsidRDefault="00263F6D" w:rsidP="00BE7705">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4</w:t>
            </w:r>
            <w:r w:rsidRPr="00A9617E">
              <w:rPr>
                <w:rFonts w:ascii="Times New Roman" w:eastAsia="Times New Roman" w:hAnsi="Times New Roman"/>
                <w:b/>
                <w:color w:val="000000"/>
                <w:sz w:val="24"/>
                <w:szCs w:val="24"/>
                <w:lang w:val="ru-RU"/>
              </w:rPr>
              <w:t>.</w:t>
            </w:r>
            <w:r>
              <w:rPr>
                <w:rFonts w:ascii="Times New Roman" w:eastAsia="Times New Roman" w:hAnsi="Times New Roman"/>
                <w:b/>
                <w:color w:val="000000"/>
                <w:sz w:val="24"/>
                <w:szCs w:val="24"/>
                <w:lang w:val="ru-RU"/>
              </w:rPr>
              <w:t xml:space="preserve"> Родина и патриотизм</w:t>
            </w:r>
            <w:r w:rsidR="002A402A">
              <w:rPr>
                <w:rFonts w:ascii="Times New Roman" w:eastAsia="Times New Roman" w:hAnsi="Times New Roman"/>
                <w:b/>
                <w:color w:val="000000"/>
                <w:sz w:val="24"/>
                <w:szCs w:val="24"/>
                <w:lang w:val="ru-RU"/>
              </w:rPr>
              <w:t xml:space="preserve"> </w:t>
            </w:r>
            <w:r w:rsidR="00BE7705">
              <w:rPr>
                <w:rFonts w:ascii="Times New Roman" w:eastAsia="Times New Roman" w:hAnsi="Times New Roman"/>
                <w:b/>
                <w:color w:val="000000"/>
                <w:sz w:val="24"/>
                <w:szCs w:val="24"/>
                <w:lang w:val="ru-RU"/>
              </w:rPr>
              <w:t xml:space="preserve"> 8</w:t>
            </w:r>
            <w:r w:rsidR="002A402A">
              <w:rPr>
                <w:rFonts w:ascii="Times New Roman" w:eastAsia="Times New Roman" w:hAnsi="Times New Roman"/>
                <w:b/>
                <w:color w:val="000000"/>
                <w:sz w:val="24"/>
                <w:szCs w:val="24"/>
                <w:lang w:val="ru-RU"/>
              </w:rPr>
              <w:t xml:space="preserve"> ч.</w:t>
            </w:r>
          </w:p>
        </w:tc>
      </w:tr>
      <w:tr w:rsidR="007D62B4" w:rsidRPr="00263F6D" w14:paraId="4AF729F5" w14:textId="77777777" w:rsidTr="003E63E8">
        <w:trPr>
          <w:trHeight w:val="495"/>
        </w:trPr>
        <w:tc>
          <w:tcPr>
            <w:tcW w:w="600" w:type="dxa"/>
          </w:tcPr>
          <w:p w14:paraId="59A60BF2"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25</w:t>
            </w:r>
          </w:p>
        </w:tc>
        <w:tc>
          <w:tcPr>
            <w:tcW w:w="2860" w:type="dxa"/>
          </w:tcPr>
          <w:p w14:paraId="52253554" w14:textId="77777777"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Гражданин</w:t>
            </w:r>
          </w:p>
        </w:tc>
        <w:tc>
          <w:tcPr>
            <w:tcW w:w="725" w:type="dxa"/>
          </w:tcPr>
          <w:p w14:paraId="787BBF5D"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3E69498C"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83755F3" w14:textId="77777777"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DE9402B"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684F72E2" w14:textId="77777777" w:rsidR="007D62B4" w:rsidRPr="00263F6D" w:rsidRDefault="007D62B4" w:rsidP="0072221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14:paraId="42B7815C" w14:textId="77777777" w:rsidTr="003E63E8">
        <w:trPr>
          <w:trHeight w:val="495"/>
        </w:trPr>
        <w:tc>
          <w:tcPr>
            <w:tcW w:w="600" w:type="dxa"/>
          </w:tcPr>
          <w:p w14:paraId="07117E63"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26</w:t>
            </w:r>
          </w:p>
        </w:tc>
        <w:tc>
          <w:tcPr>
            <w:tcW w:w="2860" w:type="dxa"/>
          </w:tcPr>
          <w:p w14:paraId="452A6266" w14:textId="77777777"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Патриотизм</w:t>
            </w:r>
          </w:p>
        </w:tc>
        <w:tc>
          <w:tcPr>
            <w:tcW w:w="725" w:type="dxa"/>
          </w:tcPr>
          <w:p w14:paraId="060DB302"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5698FFEF"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469F541B" w14:textId="77777777"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96A794E"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4BC9BF3" w14:textId="77777777" w:rsidR="007D62B4" w:rsidRPr="00263F6D" w:rsidRDefault="007D62B4" w:rsidP="0072221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14:paraId="75910A74" w14:textId="77777777" w:rsidTr="003E63E8">
        <w:trPr>
          <w:trHeight w:val="495"/>
        </w:trPr>
        <w:tc>
          <w:tcPr>
            <w:tcW w:w="600" w:type="dxa"/>
          </w:tcPr>
          <w:p w14:paraId="14EA7639"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27</w:t>
            </w:r>
          </w:p>
        </w:tc>
        <w:tc>
          <w:tcPr>
            <w:tcW w:w="2860" w:type="dxa"/>
          </w:tcPr>
          <w:p w14:paraId="01C62D58" w14:textId="77777777"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Защита Родины: подвиг </w:t>
            </w:r>
            <w:r>
              <w:rPr>
                <w:rFonts w:ascii="Times New Roman" w:eastAsia="Times New Roman" w:hAnsi="Times New Roman"/>
                <w:color w:val="000000"/>
                <w:sz w:val="24"/>
                <w:szCs w:val="24"/>
                <w:lang w:val="ru-RU"/>
              </w:rPr>
              <w:lastRenderedPageBreak/>
              <w:t>или долг?</w:t>
            </w:r>
          </w:p>
        </w:tc>
        <w:tc>
          <w:tcPr>
            <w:tcW w:w="725" w:type="dxa"/>
          </w:tcPr>
          <w:p w14:paraId="2AC64B22"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lastRenderedPageBreak/>
              <w:t>1</w:t>
            </w:r>
          </w:p>
        </w:tc>
        <w:tc>
          <w:tcPr>
            <w:tcW w:w="1464" w:type="dxa"/>
          </w:tcPr>
          <w:p w14:paraId="143D19BE"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071155F5" w14:textId="77777777"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F1B59DE"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7536687" w14:textId="77777777" w:rsidR="007D62B4" w:rsidRPr="00263F6D" w:rsidRDefault="007D62B4" w:rsidP="0072221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14:paraId="4C05C277" w14:textId="77777777" w:rsidTr="003E63E8">
        <w:trPr>
          <w:trHeight w:val="495"/>
        </w:trPr>
        <w:tc>
          <w:tcPr>
            <w:tcW w:w="600" w:type="dxa"/>
          </w:tcPr>
          <w:p w14:paraId="584AF3EF"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28</w:t>
            </w:r>
          </w:p>
        </w:tc>
        <w:tc>
          <w:tcPr>
            <w:tcW w:w="2860" w:type="dxa"/>
          </w:tcPr>
          <w:p w14:paraId="4E7CF1F6" w14:textId="77777777" w:rsidR="007D62B4" w:rsidRPr="00A9617E" w:rsidRDefault="007E3DD5" w:rsidP="003E63E8">
            <w:pPr>
              <w:autoSpaceDE w:val="0"/>
              <w:autoSpaceDN w:val="0"/>
              <w:spacing w:after="320" w:line="23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Государство .</w:t>
            </w:r>
            <w:proofErr w:type="gramEnd"/>
            <w:r>
              <w:rPr>
                <w:rFonts w:ascii="Times New Roman" w:eastAsia="Times New Roman" w:hAnsi="Times New Roman"/>
                <w:color w:val="000000"/>
                <w:sz w:val="24"/>
                <w:szCs w:val="24"/>
                <w:lang w:val="ru-RU"/>
              </w:rPr>
              <w:t xml:space="preserve"> Россия – наша Родина.</w:t>
            </w:r>
          </w:p>
        </w:tc>
        <w:tc>
          <w:tcPr>
            <w:tcW w:w="725" w:type="dxa"/>
          </w:tcPr>
          <w:p w14:paraId="2A5B57EA"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0D4874EB"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2FBA04BC" w14:textId="77777777" w:rsidR="007D62B4" w:rsidRDefault="007E3DD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E545DF7"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5A59303" w14:textId="77777777" w:rsidR="007D62B4" w:rsidRPr="00263F6D" w:rsidRDefault="007D62B4" w:rsidP="0072221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263F6D" w14:paraId="0807741F" w14:textId="77777777" w:rsidTr="003E63E8">
        <w:trPr>
          <w:trHeight w:val="495"/>
        </w:trPr>
        <w:tc>
          <w:tcPr>
            <w:tcW w:w="600" w:type="dxa"/>
          </w:tcPr>
          <w:p w14:paraId="14022A0C"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29</w:t>
            </w:r>
          </w:p>
        </w:tc>
        <w:tc>
          <w:tcPr>
            <w:tcW w:w="2860" w:type="dxa"/>
          </w:tcPr>
          <w:p w14:paraId="3213C788" w14:textId="77777777"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Гражданская идентичность </w:t>
            </w:r>
          </w:p>
          <w:p w14:paraId="3BDA7696" w14:textId="77777777" w:rsidR="00BE7705" w:rsidRPr="00A9617E"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(практическое занятие)</w:t>
            </w:r>
          </w:p>
        </w:tc>
        <w:tc>
          <w:tcPr>
            <w:tcW w:w="725" w:type="dxa"/>
          </w:tcPr>
          <w:p w14:paraId="47042B96"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06090432"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22F29874"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4FCF6D03"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6395E1E2" w14:textId="77777777" w:rsidR="00BE7705" w:rsidRPr="00356DB7" w:rsidRDefault="00BE7705" w:rsidP="0072221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14:paraId="1031C838" w14:textId="77777777" w:rsidTr="003E63E8">
        <w:trPr>
          <w:trHeight w:val="495"/>
        </w:trPr>
        <w:tc>
          <w:tcPr>
            <w:tcW w:w="600" w:type="dxa"/>
          </w:tcPr>
          <w:p w14:paraId="20FE74A6"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30</w:t>
            </w:r>
          </w:p>
        </w:tc>
        <w:tc>
          <w:tcPr>
            <w:tcW w:w="2860" w:type="dxa"/>
          </w:tcPr>
          <w:p w14:paraId="5CCDBE4C"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Моя школа и мой класс (практическое занятие)</w:t>
            </w:r>
          </w:p>
        </w:tc>
        <w:tc>
          <w:tcPr>
            <w:tcW w:w="725" w:type="dxa"/>
          </w:tcPr>
          <w:p w14:paraId="5C0A5A13"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142E7D65"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568D5425"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06E20216"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776B606" w14:textId="77777777" w:rsidR="00BE7705" w:rsidRPr="00356DB7" w:rsidRDefault="00BE7705" w:rsidP="0072221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14:paraId="49DF6667" w14:textId="77777777" w:rsidTr="003E63E8">
        <w:trPr>
          <w:trHeight w:val="495"/>
        </w:trPr>
        <w:tc>
          <w:tcPr>
            <w:tcW w:w="600" w:type="dxa"/>
          </w:tcPr>
          <w:p w14:paraId="60DABD1F"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31</w:t>
            </w:r>
          </w:p>
        </w:tc>
        <w:tc>
          <w:tcPr>
            <w:tcW w:w="2860" w:type="dxa"/>
          </w:tcPr>
          <w:p w14:paraId="4296319E"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Человек: какой он? (практическое занятие)</w:t>
            </w:r>
          </w:p>
        </w:tc>
        <w:tc>
          <w:tcPr>
            <w:tcW w:w="725" w:type="dxa"/>
          </w:tcPr>
          <w:p w14:paraId="16FA4EB2"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1BA9C368"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5ABA1DDC"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311859CA"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E395E32" w14:textId="77777777" w:rsidR="00BE7705" w:rsidRPr="00356DB7" w:rsidRDefault="00BE7705" w:rsidP="0072221F">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14:paraId="7765D968" w14:textId="77777777" w:rsidTr="003E63E8">
        <w:trPr>
          <w:trHeight w:val="495"/>
        </w:trPr>
        <w:tc>
          <w:tcPr>
            <w:tcW w:w="600" w:type="dxa"/>
          </w:tcPr>
          <w:p w14:paraId="1A6846C6"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2860" w:type="dxa"/>
          </w:tcPr>
          <w:p w14:paraId="2D6FED1A" w14:textId="77777777"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Человек и культура </w:t>
            </w:r>
          </w:p>
          <w:p w14:paraId="39E7C9C0" w14:textId="77777777"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проект)</w:t>
            </w:r>
          </w:p>
        </w:tc>
        <w:tc>
          <w:tcPr>
            <w:tcW w:w="725" w:type="dxa"/>
          </w:tcPr>
          <w:p w14:paraId="0C339349"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31A60467"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4903B5B0"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E5E0BB6"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68F418BC" w14:textId="77777777" w:rsidR="00BE7705" w:rsidRPr="00AE51A1" w:rsidRDefault="00BE7705" w:rsidP="0072221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14:paraId="331613D5" w14:textId="77777777" w:rsidTr="0072221F">
        <w:trPr>
          <w:trHeight w:val="495"/>
        </w:trPr>
        <w:tc>
          <w:tcPr>
            <w:tcW w:w="10800" w:type="dxa"/>
            <w:gridSpan w:val="7"/>
          </w:tcPr>
          <w:p w14:paraId="19526751" w14:textId="77777777" w:rsidR="00BE7705" w:rsidRPr="00163D1C" w:rsidRDefault="00BE7705" w:rsidP="00263F6D">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2ч.</w:t>
            </w:r>
          </w:p>
          <w:p w14:paraId="09523DB6" w14:textId="77777777" w:rsidR="00BE7705" w:rsidRDefault="00BE7705" w:rsidP="003E63E8">
            <w:pPr>
              <w:autoSpaceDE w:val="0"/>
              <w:autoSpaceDN w:val="0"/>
              <w:rPr>
                <w:rFonts w:ascii="Times New Roman" w:hAnsi="Times New Roman" w:cs="Times New Roman"/>
                <w:sz w:val="20"/>
                <w:szCs w:val="20"/>
                <w:lang w:val="ru-RU"/>
              </w:rPr>
            </w:pPr>
          </w:p>
        </w:tc>
      </w:tr>
      <w:tr w:rsidR="00BE7705" w:rsidRPr="00BE7705" w14:paraId="6EF46824" w14:textId="77777777" w:rsidTr="003E63E8">
        <w:trPr>
          <w:trHeight w:val="495"/>
        </w:trPr>
        <w:tc>
          <w:tcPr>
            <w:tcW w:w="600" w:type="dxa"/>
          </w:tcPr>
          <w:p w14:paraId="7103AC5D"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33</w:t>
            </w:r>
          </w:p>
        </w:tc>
        <w:tc>
          <w:tcPr>
            <w:tcW w:w="2860" w:type="dxa"/>
          </w:tcPr>
          <w:p w14:paraId="34F871C2"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Итоговый проект «Что значит быть человеком?»</w:t>
            </w:r>
          </w:p>
        </w:tc>
        <w:tc>
          <w:tcPr>
            <w:tcW w:w="725" w:type="dxa"/>
          </w:tcPr>
          <w:p w14:paraId="3A30F0A0"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028BF91A"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4EE01F27" w14:textId="77777777"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7180AAB"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05DF107" w14:textId="77777777" w:rsidR="00BE7705" w:rsidRPr="00BE7705" w:rsidRDefault="00BE7705" w:rsidP="0072221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6D561F" w14:paraId="2BC83F41" w14:textId="77777777" w:rsidTr="003E63E8">
        <w:trPr>
          <w:trHeight w:val="495"/>
        </w:trPr>
        <w:tc>
          <w:tcPr>
            <w:tcW w:w="600" w:type="dxa"/>
          </w:tcPr>
          <w:p w14:paraId="314C1BAC"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34</w:t>
            </w:r>
          </w:p>
        </w:tc>
        <w:tc>
          <w:tcPr>
            <w:tcW w:w="2860" w:type="dxa"/>
          </w:tcPr>
          <w:p w14:paraId="4FCE7338" w14:textId="77777777" w:rsidR="00BE7705" w:rsidRPr="00A9617E" w:rsidRDefault="00E50F36"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Итоговое повторение по курсу</w:t>
            </w:r>
          </w:p>
        </w:tc>
        <w:tc>
          <w:tcPr>
            <w:tcW w:w="725" w:type="dxa"/>
          </w:tcPr>
          <w:p w14:paraId="3E270E1A"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7B54BE5A"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7D178AC3" w14:textId="77777777"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14:paraId="0B3355A7"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B69900E" w14:textId="77777777" w:rsidR="00BE7705" w:rsidRPr="00BE7705" w:rsidRDefault="00BE7705" w:rsidP="0072221F">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bl>
    <w:p w14:paraId="3C2F761B" w14:textId="77777777" w:rsidR="002A399F" w:rsidRDefault="002A399F" w:rsidP="002A399F">
      <w:pPr>
        <w:autoSpaceDE w:val="0"/>
        <w:autoSpaceDN w:val="0"/>
        <w:spacing w:after="320" w:line="230" w:lineRule="auto"/>
        <w:rPr>
          <w:rFonts w:ascii="Times New Roman" w:eastAsia="Times New Roman" w:hAnsi="Times New Roman"/>
          <w:b/>
          <w:color w:val="000000"/>
          <w:sz w:val="24"/>
          <w:lang w:val="ru-RU"/>
        </w:rPr>
      </w:pPr>
    </w:p>
    <w:p w14:paraId="03D2CD51" w14:textId="77777777" w:rsidR="00E10F70" w:rsidRDefault="00E10F70">
      <w:pPr>
        <w:autoSpaceDE w:val="0"/>
        <w:autoSpaceDN w:val="0"/>
        <w:spacing w:after="320" w:line="230" w:lineRule="auto"/>
        <w:rPr>
          <w:rFonts w:ascii="Times New Roman" w:eastAsia="Times New Roman" w:hAnsi="Times New Roman"/>
          <w:b/>
          <w:color w:val="000000"/>
          <w:sz w:val="24"/>
          <w:lang w:val="ru-RU"/>
        </w:rPr>
      </w:pPr>
    </w:p>
    <w:p w14:paraId="491B584B" w14:textId="77777777" w:rsidR="00E10F70" w:rsidRDefault="00E10F70">
      <w:pPr>
        <w:autoSpaceDE w:val="0"/>
        <w:autoSpaceDN w:val="0"/>
        <w:spacing w:after="320" w:line="230" w:lineRule="auto"/>
        <w:rPr>
          <w:rFonts w:ascii="Times New Roman" w:eastAsia="Times New Roman" w:hAnsi="Times New Roman"/>
          <w:b/>
          <w:color w:val="000000"/>
          <w:sz w:val="24"/>
          <w:lang w:val="ru-RU"/>
        </w:rPr>
      </w:pPr>
    </w:p>
    <w:p w14:paraId="3917141B" w14:textId="77777777" w:rsidR="00E10F70" w:rsidRDefault="00E10F70">
      <w:pPr>
        <w:autoSpaceDE w:val="0"/>
        <w:autoSpaceDN w:val="0"/>
        <w:spacing w:after="320" w:line="230" w:lineRule="auto"/>
        <w:rPr>
          <w:rFonts w:ascii="Times New Roman" w:eastAsia="Times New Roman" w:hAnsi="Times New Roman"/>
          <w:b/>
          <w:color w:val="000000"/>
          <w:sz w:val="24"/>
          <w:lang w:val="ru-RU"/>
        </w:rPr>
      </w:pPr>
    </w:p>
    <w:p w14:paraId="456B2800" w14:textId="77777777" w:rsidR="00E10F70" w:rsidRPr="00E10F70" w:rsidRDefault="00E10F70">
      <w:pPr>
        <w:autoSpaceDE w:val="0"/>
        <w:autoSpaceDN w:val="0"/>
        <w:spacing w:after="320" w:line="230" w:lineRule="auto"/>
        <w:rPr>
          <w:lang w:val="ru-RU"/>
        </w:rPr>
      </w:pPr>
    </w:p>
    <w:p w14:paraId="3AEA59D3" w14:textId="77777777" w:rsidR="00A4025C" w:rsidRPr="002A399F" w:rsidRDefault="00A4025C">
      <w:pPr>
        <w:rPr>
          <w:lang w:val="ru-RU"/>
        </w:rPr>
        <w:sectPr w:rsidR="00A4025C" w:rsidRPr="002A399F">
          <w:pgSz w:w="11900" w:h="16840"/>
          <w:pgMar w:top="298" w:right="650" w:bottom="520" w:left="666" w:header="720" w:footer="720" w:gutter="0"/>
          <w:cols w:space="720" w:equalWidth="0">
            <w:col w:w="10584" w:space="0"/>
          </w:cols>
          <w:docGrid w:linePitch="360"/>
        </w:sectPr>
      </w:pPr>
    </w:p>
    <w:p w14:paraId="4B84B49D" w14:textId="77777777" w:rsidR="0024263F" w:rsidRPr="0024263F" w:rsidRDefault="003F27AE" w:rsidP="0024263F">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4. </w:t>
      </w:r>
      <w:r w:rsidR="0024263F" w:rsidRPr="0024263F">
        <w:rPr>
          <w:rFonts w:ascii="Times New Roman" w:hAnsi="Times New Roman" w:cs="Times New Roman"/>
          <w:b/>
          <w:bCs/>
          <w:sz w:val="24"/>
          <w:szCs w:val="24"/>
          <w:lang w:val="ru-RU"/>
        </w:rPr>
        <w:t xml:space="preserve">УЧЕБНО-МЕТОДИЧЕСКОЕ ОБЕСПЕЧЕНИЕ ОБРАЗОВАТЕЛЬНОГО ПРОЦЕССА </w:t>
      </w:r>
    </w:p>
    <w:p w14:paraId="3D11D762" w14:textId="77777777"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4263F">
        <w:rPr>
          <w:rFonts w:ascii="Times New Roman" w:hAnsi="Times New Roman" w:cs="Times New Roman"/>
          <w:b/>
          <w:bCs/>
          <w:sz w:val="24"/>
          <w:szCs w:val="24"/>
          <w:lang w:val="ru-RU"/>
        </w:rPr>
        <w:t>ОБЯЗАТЕЛЬНЫЕ УЧЕБНЫЕ МАТЕРИАЛЫ ДЛЯ УЧЕНИКА</w:t>
      </w:r>
    </w:p>
    <w:p w14:paraId="7080971A" w14:textId="77777777" w:rsidR="0024263F" w:rsidRP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1031ABBF"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Виноградова Н.Ф.  Основы духовно-нравственной культуры народов России: 5 класс: </w:t>
      </w:r>
    </w:p>
    <w:p w14:paraId="5C96760F"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 для учащихся общеобразовательных учреждений / Н.Ф. Виноградова,</w:t>
      </w:r>
    </w:p>
    <w:p w14:paraId="133BF5B8"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В.И. Власенко, А.В. Поляков.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2020.</w:t>
      </w:r>
    </w:p>
    <w:p w14:paraId="7E4E4644" w14:textId="77777777"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1BEAA846"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МЕТОДИЧЕСКИЕ МАТЕРИАЛЫ ДЛЯ УЧИТЕЛЯ</w:t>
      </w:r>
    </w:p>
    <w:p w14:paraId="14464BCA"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D0091">
        <w:rPr>
          <w:rFonts w:ascii="Times New Roman" w:hAnsi="Times New Roman" w:cs="Times New Roman"/>
          <w:sz w:val="24"/>
          <w:szCs w:val="24"/>
          <w:lang w:val="ru-RU"/>
        </w:rPr>
        <w:t>Основы духовно-нравственной культуры народов России: 5 класс: методические рекомендации/</w:t>
      </w:r>
    </w:p>
    <w:p w14:paraId="67D64D5C"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Н.Ф. Виноградова.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2019</w:t>
      </w:r>
    </w:p>
    <w:p w14:paraId="2362BF7B"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2.</w:t>
      </w:r>
      <w:r w:rsidRPr="002D0091">
        <w:rPr>
          <w:rFonts w:ascii="Times New Roman" w:hAnsi="Times New Roman" w:cs="Times New Roman"/>
          <w:sz w:val="24"/>
          <w:szCs w:val="24"/>
          <w:lang w:val="ru-RU"/>
        </w:rPr>
        <w:tab/>
        <w:t>Тишкова В.А., Шапошникова Т.Д. «Книга для учителя». Москва, «Просвещение», 2010.</w:t>
      </w:r>
    </w:p>
    <w:p w14:paraId="1E588B3B"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2D0091">
        <w:rPr>
          <w:rFonts w:ascii="Times New Roman" w:hAnsi="Times New Roman" w:cs="Times New Roman"/>
          <w:sz w:val="24"/>
          <w:szCs w:val="24"/>
          <w:lang w:val="ru-RU"/>
        </w:rPr>
        <w:t xml:space="preserve">Религии мира: история, культура, вероучение: учебное пособие / под общ. ред. </w:t>
      </w:r>
    </w:p>
    <w:p w14:paraId="45E21D17"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А.О. </w:t>
      </w:r>
      <w:proofErr w:type="spellStart"/>
      <w:r w:rsidRPr="002D0091">
        <w:rPr>
          <w:rFonts w:ascii="Times New Roman" w:hAnsi="Times New Roman" w:cs="Times New Roman"/>
          <w:sz w:val="24"/>
          <w:szCs w:val="24"/>
          <w:lang w:val="ru-RU"/>
        </w:rPr>
        <w:t>Чубарьяна</w:t>
      </w:r>
      <w:proofErr w:type="spellEnd"/>
      <w:r w:rsidRPr="002D0091">
        <w:rPr>
          <w:rFonts w:ascii="Times New Roman" w:hAnsi="Times New Roman" w:cs="Times New Roman"/>
          <w:sz w:val="24"/>
          <w:szCs w:val="24"/>
          <w:lang w:val="ru-RU"/>
        </w:rPr>
        <w:t xml:space="preserve"> и Г.М. </w:t>
      </w:r>
      <w:proofErr w:type="spellStart"/>
      <w:r w:rsidRPr="002D0091">
        <w:rPr>
          <w:rFonts w:ascii="Times New Roman" w:hAnsi="Times New Roman" w:cs="Times New Roman"/>
          <w:sz w:val="24"/>
          <w:szCs w:val="24"/>
          <w:lang w:val="ru-RU"/>
        </w:rPr>
        <w:t>Бонгард</w:t>
      </w:r>
      <w:proofErr w:type="spellEnd"/>
      <w:r w:rsidRPr="002D0091">
        <w:rPr>
          <w:rFonts w:ascii="Times New Roman" w:hAnsi="Times New Roman" w:cs="Times New Roman"/>
          <w:sz w:val="24"/>
          <w:szCs w:val="24"/>
          <w:lang w:val="ru-RU"/>
        </w:rPr>
        <w:t>-Левина. - М.: ОЛМА Медиагрупп, 2016. - 398 с.: ил.</w:t>
      </w:r>
    </w:p>
    <w:p w14:paraId="0E82E036"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4.</w:t>
      </w:r>
      <w:r w:rsidRPr="002D0091">
        <w:rPr>
          <w:rFonts w:ascii="Times New Roman" w:hAnsi="Times New Roman" w:cs="Times New Roman"/>
          <w:sz w:val="24"/>
          <w:szCs w:val="24"/>
          <w:lang w:val="ru-RU"/>
        </w:rPr>
        <w:tab/>
        <w:t xml:space="preserve">Токарев С. А. Религии в истории народов мира / С. А. Токарев. - изд. 5-е, </w:t>
      </w:r>
      <w:proofErr w:type="spellStart"/>
      <w:r w:rsidRPr="002D0091">
        <w:rPr>
          <w:rFonts w:ascii="Times New Roman" w:hAnsi="Times New Roman" w:cs="Times New Roman"/>
          <w:sz w:val="24"/>
          <w:szCs w:val="24"/>
          <w:lang w:val="ru-RU"/>
        </w:rPr>
        <w:t>испр</w:t>
      </w:r>
      <w:proofErr w:type="spellEnd"/>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и доп.</w:t>
      </w:r>
    </w:p>
    <w:p w14:paraId="4DE03DD3"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 </w:t>
      </w:r>
      <w:proofErr w:type="gramStart"/>
      <w:r w:rsidRPr="002D0091">
        <w:rPr>
          <w:rFonts w:ascii="Times New Roman" w:hAnsi="Times New Roman" w:cs="Times New Roman"/>
          <w:sz w:val="24"/>
          <w:szCs w:val="24"/>
          <w:lang w:val="ru-RU"/>
        </w:rPr>
        <w:t>М. :</w:t>
      </w:r>
      <w:proofErr w:type="gramEnd"/>
      <w:r w:rsidRPr="002D0091">
        <w:rPr>
          <w:rFonts w:ascii="Times New Roman" w:hAnsi="Times New Roman" w:cs="Times New Roman"/>
          <w:sz w:val="24"/>
          <w:szCs w:val="24"/>
          <w:lang w:val="ru-RU"/>
        </w:rPr>
        <w:t xml:space="preserve"> Республика, 2005. - 542 с.: ил.- (Библиотека: религия, культура, наука).</w:t>
      </w:r>
    </w:p>
    <w:p w14:paraId="2EB0A90F" w14:textId="77777777" w:rsidR="0024263F"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Адамова А.Г. Духовность как ценностная основа личности // Совершенствование</w:t>
      </w:r>
    </w:p>
    <w:p w14:paraId="4A528362"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учебно-воспитательного процесса в образовательном учреждении: Сб.науч.тр.Ч.2. – М., 2017.</w:t>
      </w:r>
    </w:p>
    <w:p w14:paraId="5A8725C2" w14:textId="77777777" w:rsidR="0024263F" w:rsidRPr="002D0091"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Метлик И.В. Религия и образование в светской школе. – М., 2014.</w:t>
      </w:r>
    </w:p>
    <w:p w14:paraId="0DC0778B" w14:textId="77777777"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2BB6D0D6"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ЦИФРОВЫЕ ОБРАЗОВАТЕЛЬНЫЕ РЕСУРСЫ И РЕСУРСЫ СЕТИ ИНТЕРНЕТ</w:t>
      </w:r>
    </w:p>
    <w:p w14:paraId="1F766435" w14:textId="77777777" w:rsidR="0024263F" w:rsidRPr="002D0091" w:rsidRDefault="00DB02E2" w:rsidP="0024263F">
      <w:pPr>
        <w:pStyle w:val="af"/>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val="ru-RU" w:eastAsia="ru-RU"/>
        </w:rPr>
      </w:pPr>
      <w:hyperlink r:id="rId22" w:history="1">
        <w:r w:rsidR="0024263F" w:rsidRPr="004C6D9B">
          <w:rPr>
            <w:rStyle w:val="aff2"/>
            <w:rFonts w:ascii="Times New Roman" w:eastAsia="Times New Roman" w:hAnsi="Times New Roman" w:cs="Times New Roman"/>
            <w:sz w:val="24"/>
            <w:szCs w:val="24"/>
            <w:lang w:eastAsia="ru-RU"/>
          </w:rPr>
          <w:t>http</w:t>
        </w:r>
        <w:r w:rsidR="0024263F" w:rsidRPr="002D0091">
          <w:rPr>
            <w:rStyle w:val="aff2"/>
            <w:rFonts w:ascii="Times New Roman" w:eastAsia="Times New Roman" w:hAnsi="Times New Roman" w:cs="Times New Roman"/>
            <w:sz w:val="24"/>
            <w:szCs w:val="24"/>
            <w:lang w:val="ru-RU" w:eastAsia="ru-RU"/>
          </w:rPr>
          <w:t>://</w:t>
        </w:r>
        <w:proofErr w:type="spellStart"/>
        <w:r w:rsidR="0024263F" w:rsidRPr="004C6D9B">
          <w:rPr>
            <w:rStyle w:val="aff2"/>
            <w:rFonts w:ascii="Times New Roman" w:eastAsia="Times New Roman" w:hAnsi="Times New Roman" w:cs="Times New Roman"/>
            <w:sz w:val="24"/>
            <w:szCs w:val="24"/>
            <w:lang w:eastAsia="ru-RU"/>
          </w:rPr>
          <w:t>scool</w:t>
        </w:r>
        <w:proofErr w:type="spellEnd"/>
        <w:r w:rsidR="0024263F" w:rsidRPr="002D0091">
          <w:rPr>
            <w:rStyle w:val="aff2"/>
            <w:rFonts w:ascii="Times New Roman" w:eastAsia="Times New Roman" w:hAnsi="Times New Roman" w:cs="Times New Roman"/>
            <w:sz w:val="24"/>
            <w:szCs w:val="24"/>
            <w:lang w:val="ru-RU" w:eastAsia="ru-RU"/>
          </w:rPr>
          <w:t>-</w:t>
        </w:r>
        <w:r w:rsidR="0024263F" w:rsidRPr="004C6D9B">
          <w:rPr>
            <w:rStyle w:val="aff2"/>
            <w:rFonts w:ascii="Times New Roman" w:eastAsia="Times New Roman" w:hAnsi="Times New Roman" w:cs="Times New Roman"/>
            <w:sz w:val="24"/>
            <w:szCs w:val="24"/>
            <w:lang w:eastAsia="ru-RU"/>
          </w:rPr>
          <w:t>collection</w:t>
        </w:r>
        <w:r w:rsidR="0024263F" w:rsidRPr="002D0091">
          <w:rPr>
            <w:rStyle w:val="aff2"/>
            <w:rFonts w:ascii="Times New Roman" w:eastAsia="Times New Roman" w:hAnsi="Times New Roman" w:cs="Times New Roman"/>
            <w:sz w:val="24"/>
            <w:szCs w:val="24"/>
            <w:lang w:val="ru-RU" w:eastAsia="ru-RU"/>
          </w:rPr>
          <w:t>.</w:t>
        </w:r>
        <w:proofErr w:type="spellStart"/>
        <w:r w:rsidR="0024263F" w:rsidRPr="004C6D9B">
          <w:rPr>
            <w:rStyle w:val="aff2"/>
            <w:rFonts w:ascii="Times New Roman" w:eastAsia="Times New Roman" w:hAnsi="Times New Roman" w:cs="Times New Roman"/>
            <w:sz w:val="24"/>
            <w:szCs w:val="24"/>
            <w:lang w:eastAsia="ru-RU"/>
          </w:rPr>
          <w:t>edu</w:t>
        </w:r>
        <w:proofErr w:type="spellEnd"/>
        <w:r w:rsidR="0024263F" w:rsidRPr="002D0091">
          <w:rPr>
            <w:rStyle w:val="aff2"/>
            <w:rFonts w:ascii="Times New Roman" w:eastAsia="Times New Roman" w:hAnsi="Times New Roman" w:cs="Times New Roman"/>
            <w:sz w:val="24"/>
            <w:szCs w:val="24"/>
            <w:lang w:val="ru-RU" w:eastAsia="ru-RU"/>
          </w:rPr>
          <w:t>.</w:t>
        </w:r>
        <w:proofErr w:type="spellStart"/>
        <w:r w:rsidR="0024263F" w:rsidRPr="004C6D9B">
          <w:rPr>
            <w:rStyle w:val="aff2"/>
            <w:rFonts w:ascii="Times New Roman" w:eastAsia="Times New Roman" w:hAnsi="Times New Roman" w:cs="Times New Roman"/>
            <w:sz w:val="24"/>
            <w:szCs w:val="24"/>
            <w:lang w:eastAsia="ru-RU"/>
          </w:rPr>
          <w:t>ru</w:t>
        </w:r>
        <w:proofErr w:type="spellEnd"/>
      </w:hyperlink>
      <w:r w:rsidR="0024263F" w:rsidRPr="002D0091">
        <w:rPr>
          <w:rFonts w:ascii="Times New Roman" w:eastAsia="Times New Roman" w:hAnsi="Times New Roman" w:cs="Times New Roman"/>
          <w:sz w:val="24"/>
          <w:szCs w:val="24"/>
          <w:lang w:val="ru-RU" w:eastAsia="ru-RU"/>
        </w:rPr>
        <w:t xml:space="preserve"> - Единая коллекция Цифровых образовательных ресурсов </w:t>
      </w:r>
    </w:p>
    <w:p w14:paraId="1BEEFD27" w14:textId="77777777" w:rsidR="0024263F" w:rsidRPr="006A4C47" w:rsidRDefault="00DB02E2" w:rsidP="0024263F">
      <w:pPr>
        <w:pStyle w:val="af"/>
        <w:numPr>
          <w:ilvl w:val="0"/>
          <w:numId w:val="10"/>
        </w:numPr>
        <w:shd w:val="clear" w:color="auto" w:fill="FFFFFF"/>
        <w:tabs>
          <w:tab w:val="left" w:pos="284"/>
        </w:tabs>
        <w:spacing w:after="0" w:line="240" w:lineRule="auto"/>
        <w:ind w:hanging="720"/>
        <w:jc w:val="both"/>
        <w:rPr>
          <w:rFonts w:ascii="Times New Roman" w:hAnsi="Times New Roman" w:cs="Times New Roman"/>
          <w:sz w:val="24"/>
          <w:szCs w:val="24"/>
          <w:lang w:val="ru-RU"/>
        </w:rPr>
      </w:pPr>
      <w:hyperlink r:id="rId23" w:history="1">
        <w:r w:rsidR="0024263F" w:rsidRPr="007A2D5E">
          <w:rPr>
            <w:rStyle w:val="aff2"/>
            <w:rFonts w:ascii="Times New Roman" w:eastAsia="Times New Roman" w:hAnsi="Times New Roman" w:cs="Times New Roman"/>
            <w:sz w:val="24"/>
            <w:szCs w:val="24"/>
            <w:lang w:eastAsia="ru-RU"/>
          </w:rPr>
          <w:t>https</w:t>
        </w:r>
        <w:r w:rsidR="0024263F" w:rsidRPr="002D0091">
          <w:rPr>
            <w:rStyle w:val="aff2"/>
            <w:rFonts w:ascii="Times New Roman" w:eastAsia="Times New Roman" w:hAnsi="Times New Roman" w:cs="Times New Roman"/>
            <w:sz w:val="24"/>
            <w:szCs w:val="24"/>
            <w:lang w:val="ru-RU" w:eastAsia="ru-RU"/>
          </w:rPr>
          <w:t>://</w:t>
        </w:r>
        <w:proofErr w:type="spellStart"/>
        <w:r w:rsidR="0024263F" w:rsidRPr="007A2D5E">
          <w:rPr>
            <w:rStyle w:val="aff2"/>
            <w:rFonts w:ascii="Times New Roman" w:eastAsia="Times New Roman" w:hAnsi="Times New Roman" w:cs="Times New Roman"/>
            <w:sz w:val="24"/>
            <w:szCs w:val="24"/>
            <w:lang w:eastAsia="ru-RU"/>
          </w:rPr>
          <w:t>resh</w:t>
        </w:r>
        <w:proofErr w:type="spellEnd"/>
        <w:r w:rsidR="0024263F" w:rsidRPr="002D0091">
          <w:rPr>
            <w:rStyle w:val="aff2"/>
            <w:rFonts w:ascii="Times New Roman" w:eastAsia="Times New Roman" w:hAnsi="Times New Roman" w:cs="Times New Roman"/>
            <w:sz w:val="24"/>
            <w:szCs w:val="24"/>
            <w:lang w:val="ru-RU" w:eastAsia="ru-RU"/>
          </w:rPr>
          <w:t>.</w:t>
        </w:r>
        <w:proofErr w:type="spellStart"/>
        <w:r w:rsidR="0024263F" w:rsidRPr="007A2D5E">
          <w:rPr>
            <w:rStyle w:val="aff2"/>
            <w:rFonts w:ascii="Times New Roman" w:eastAsia="Times New Roman" w:hAnsi="Times New Roman" w:cs="Times New Roman"/>
            <w:sz w:val="24"/>
            <w:szCs w:val="24"/>
            <w:lang w:eastAsia="ru-RU"/>
          </w:rPr>
          <w:t>edu</w:t>
        </w:r>
        <w:proofErr w:type="spellEnd"/>
        <w:r w:rsidR="0024263F" w:rsidRPr="002D0091">
          <w:rPr>
            <w:rStyle w:val="aff2"/>
            <w:rFonts w:ascii="Times New Roman" w:eastAsia="Times New Roman" w:hAnsi="Times New Roman" w:cs="Times New Roman"/>
            <w:sz w:val="24"/>
            <w:szCs w:val="24"/>
            <w:lang w:val="ru-RU" w:eastAsia="ru-RU"/>
          </w:rPr>
          <w:t>.</w:t>
        </w:r>
        <w:proofErr w:type="spellStart"/>
        <w:r w:rsidR="0024263F" w:rsidRPr="007A2D5E">
          <w:rPr>
            <w:rStyle w:val="aff2"/>
            <w:rFonts w:ascii="Times New Roman" w:eastAsia="Times New Roman" w:hAnsi="Times New Roman" w:cs="Times New Roman"/>
            <w:sz w:val="24"/>
            <w:szCs w:val="24"/>
            <w:lang w:eastAsia="ru-RU"/>
          </w:rPr>
          <w:t>ru</w:t>
        </w:r>
        <w:proofErr w:type="spellEnd"/>
        <w:r w:rsidR="0024263F" w:rsidRPr="002D0091">
          <w:rPr>
            <w:rStyle w:val="aff2"/>
            <w:rFonts w:ascii="Times New Roman" w:eastAsia="Times New Roman" w:hAnsi="Times New Roman" w:cs="Times New Roman"/>
            <w:sz w:val="24"/>
            <w:szCs w:val="24"/>
            <w:lang w:val="ru-RU" w:eastAsia="ru-RU"/>
          </w:rPr>
          <w:t>/</w:t>
        </w:r>
        <w:r w:rsidR="0024263F" w:rsidRPr="007A2D5E">
          <w:rPr>
            <w:rStyle w:val="aff2"/>
            <w:rFonts w:ascii="Times New Roman" w:eastAsia="Times New Roman" w:hAnsi="Times New Roman" w:cs="Times New Roman"/>
            <w:sz w:val="24"/>
            <w:szCs w:val="24"/>
            <w:lang w:eastAsia="ru-RU"/>
          </w:rPr>
          <w:t>special</w:t>
        </w:r>
        <w:r w:rsidR="0024263F" w:rsidRPr="002D0091">
          <w:rPr>
            <w:rStyle w:val="aff2"/>
            <w:rFonts w:ascii="Times New Roman" w:eastAsia="Times New Roman" w:hAnsi="Times New Roman" w:cs="Times New Roman"/>
            <w:sz w:val="24"/>
            <w:szCs w:val="24"/>
            <w:lang w:val="ru-RU" w:eastAsia="ru-RU"/>
          </w:rPr>
          <w:t>-</w:t>
        </w:r>
        <w:r w:rsidR="0024263F" w:rsidRPr="007A2D5E">
          <w:rPr>
            <w:rStyle w:val="aff2"/>
            <w:rFonts w:ascii="Times New Roman" w:eastAsia="Times New Roman" w:hAnsi="Times New Roman" w:cs="Times New Roman"/>
            <w:sz w:val="24"/>
            <w:szCs w:val="24"/>
            <w:lang w:eastAsia="ru-RU"/>
          </w:rPr>
          <w:t>course</w:t>
        </w:r>
        <w:r w:rsidR="0024263F" w:rsidRPr="002D0091">
          <w:rPr>
            <w:rStyle w:val="aff2"/>
            <w:rFonts w:ascii="Times New Roman" w:eastAsia="Times New Roman" w:hAnsi="Times New Roman" w:cs="Times New Roman"/>
            <w:sz w:val="24"/>
            <w:szCs w:val="24"/>
            <w:lang w:val="ru-RU" w:eastAsia="ru-RU"/>
          </w:rPr>
          <w:t>/</w:t>
        </w:r>
      </w:hyperlink>
      <w:r w:rsidR="0024263F" w:rsidRPr="002D0091">
        <w:rPr>
          <w:rFonts w:ascii="Times New Roman" w:eastAsia="Times New Roman" w:hAnsi="Times New Roman" w:cs="Times New Roman"/>
          <w:sz w:val="24"/>
          <w:szCs w:val="24"/>
          <w:lang w:val="ru-RU" w:eastAsia="ru-RU"/>
        </w:rPr>
        <w:t xml:space="preserve"> - Российская электронная школа</w:t>
      </w:r>
    </w:p>
    <w:p w14:paraId="3A7287FA" w14:textId="77777777" w:rsidR="006A4C47" w:rsidRPr="006A4C47" w:rsidRDefault="00DB02E2" w:rsidP="006A4C47">
      <w:pPr>
        <w:pStyle w:val="af"/>
        <w:numPr>
          <w:ilvl w:val="0"/>
          <w:numId w:val="10"/>
        </w:numPr>
        <w:ind w:left="284" w:hanging="284"/>
        <w:jc w:val="both"/>
        <w:rPr>
          <w:rFonts w:ascii="Times New Roman" w:hAnsi="Times New Roman" w:cs="Times New Roman"/>
          <w:color w:val="000000" w:themeColor="text1"/>
          <w:sz w:val="24"/>
          <w:szCs w:val="24"/>
          <w:lang w:val="ru-RU"/>
        </w:rPr>
      </w:pPr>
      <w:hyperlink r:id="rId24" w:history="1">
        <w:r w:rsidR="006A4C47" w:rsidRPr="000618DD">
          <w:rPr>
            <w:rStyle w:val="aff2"/>
            <w:rFonts w:ascii="Times New Roman" w:hAnsi="Times New Roman" w:cs="Times New Roman"/>
            <w:sz w:val="24"/>
            <w:szCs w:val="24"/>
            <w:lang w:val="ru-RU"/>
          </w:rPr>
          <w:t>https://uchi.ru/-</w:t>
        </w:r>
      </w:hyperlink>
      <w:r w:rsidR="006A4C47">
        <w:rPr>
          <w:rFonts w:ascii="Times New Roman" w:hAnsi="Times New Roman" w:cs="Times New Roman"/>
          <w:sz w:val="24"/>
          <w:szCs w:val="24"/>
          <w:lang w:val="ru-RU"/>
        </w:rPr>
        <w:t xml:space="preserve"> </w:t>
      </w:r>
      <w:proofErr w:type="spellStart"/>
      <w:r w:rsidR="006A4C47" w:rsidRPr="00564CF6">
        <w:rPr>
          <w:rFonts w:ascii="Times New Roman" w:hAnsi="Times New Roman" w:cs="Times New Roman"/>
          <w:bCs/>
          <w:color w:val="000000" w:themeColor="text1"/>
          <w:sz w:val="24"/>
          <w:szCs w:val="24"/>
          <w:shd w:val="clear" w:color="auto" w:fill="FFFFFF"/>
          <w:lang w:val="ru-RU"/>
        </w:rPr>
        <w:t>Учи</w:t>
      </w:r>
      <w:r w:rsidR="006A4C47" w:rsidRPr="00564CF6">
        <w:rPr>
          <w:rFonts w:ascii="Times New Roman" w:hAnsi="Times New Roman" w:cs="Times New Roman"/>
          <w:color w:val="000000" w:themeColor="text1"/>
          <w:sz w:val="24"/>
          <w:szCs w:val="24"/>
          <w:shd w:val="clear" w:color="auto" w:fill="FFFFFF"/>
          <w:lang w:val="ru-RU"/>
        </w:rPr>
        <w:t>.</w:t>
      </w:r>
      <w:r w:rsidR="006A4C47" w:rsidRPr="00564CF6">
        <w:rPr>
          <w:rFonts w:ascii="Times New Roman" w:hAnsi="Times New Roman" w:cs="Times New Roman"/>
          <w:bCs/>
          <w:color w:val="000000" w:themeColor="text1"/>
          <w:sz w:val="24"/>
          <w:szCs w:val="24"/>
          <w:shd w:val="clear" w:color="auto" w:fill="FFFFFF"/>
          <w:lang w:val="ru-RU"/>
        </w:rPr>
        <w:t>ру</w:t>
      </w:r>
      <w:proofErr w:type="spellEnd"/>
      <w:r w:rsidR="006A4C47" w:rsidRPr="006A4C47">
        <w:rPr>
          <w:rFonts w:ascii="Times New Roman" w:hAnsi="Times New Roman" w:cs="Times New Roman"/>
          <w:color w:val="000000" w:themeColor="text1"/>
          <w:sz w:val="24"/>
          <w:szCs w:val="24"/>
          <w:shd w:val="clear" w:color="auto" w:fill="FFFFFF"/>
        </w:rPr>
        <w:t> </w:t>
      </w:r>
      <w:r w:rsidR="006A4C47" w:rsidRPr="006A4C47">
        <w:rPr>
          <w:rFonts w:ascii="Times New Roman" w:hAnsi="Times New Roman" w:cs="Times New Roman"/>
          <w:color w:val="000000" w:themeColor="text1"/>
          <w:sz w:val="24"/>
          <w:szCs w:val="24"/>
          <w:shd w:val="clear" w:color="auto" w:fill="FFFFFF"/>
          <w:lang w:val="ru-RU"/>
        </w:rPr>
        <w:t>—отечественная онлайн-платформа</w:t>
      </w:r>
    </w:p>
    <w:p w14:paraId="56D74E3F" w14:textId="77777777" w:rsidR="006A4C47" w:rsidRDefault="006A4C47"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1CE1AB38"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МАТЕРИАЛЬНО-ТЕХНИЧЕСКОЕ ОБЕСПЕЧЕНИЕ ОБРАЗОВАТЕЛЬНОГО ПРОЦЕССА</w:t>
      </w:r>
      <w:r>
        <w:rPr>
          <w:rFonts w:ascii="Times New Roman" w:hAnsi="Times New Roman" w:cs="Times New Roman"/>
          <w:b/>
          <w:bCs/>
          <w:sz w:val="24"/>
          <w:szCs w:val="24"/>
          <w:lang w:val="ru-RU"/>
        </w:rPr>
        <w:t xml:space="preserve"> </w:t>
      </w:r>
      <w:r w:rsidRPr="002D0091">
        <w:rPr>
          <w:rFonts w:ascii="Times New Roman" w:hAnsi="Times New Roman" w:cs="Times New Roman"/>
          <w:b/>
          <w:bCs/>
          <w:sz w:val="24"/>
          <w:szCs w:val="24"/>
          <w:lang w:val="ru-RU"/>
        </w:rPr>
        <w:t>УЧЕБНОЕ ОБОРУДОВАНИЕ</w:t>
      </w:r>
    </w:p>
    <w:p w14:paraId="18723F24"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Учебники</w:t>
      </w:r>
    </w:p>
    <w:p w14:paraId="71ECF99A"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Мультимедийный проектор, интерактивная доска, персональный компьютер</w:t>
      </w:r>
    </w:p>
    <w:p w14:paraId="2B308B9F"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Электронные пособия </w:t>
      </w:r>
    </w:p>
    <w:p w14:paraId="00692437"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ОБОРУДОВАНИЕ ДЛЯ ПРОВЕДЕНИЯ ПРАКТИЧЕСКИХ РАБОТ</w:t>
      </w:r>
    </w:p>
    <w:p w14:paraId="5C9EF01A"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Рабочая тетрадь </w:t>
      </w:r>
    </w:p>
    <w:sectPr w:rsidR="0024263F" w:rsidRPr="002D0091" w:rsidSect="0024263F">
      <w:pgSz w:w="11900" w:h="16840"/>
      <w:pgMar w:top="1134" w:right="701" w:bottom="1440" w:left="1440" w:header="720" w:footer="720" w:gutter="0"/>
      <w:cols w:space="720" w:equalWidth="0">
        <w:col w:w="9759"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730"/>
    <w:rsid w:val="00034616"/>
    <w:rsid w:val="0006063C"/>
    <w:rsid w:val="00075270"/>
    <w:rsid w:val="00081BA5"/>
    <w:rsid w:val="000D590E"/>
    <w:rsid w:val="000E21FC"/>
    <w:rsid w:val="001076F6"/>
    <w:rsid w:val="001342D0"/>
    <w:rsid w:val="0015074B"/>
    <w:rsid w:val="00163D1C"/>
    <w:rsid w:val="00171008"/>
    <w:rsid w:val="00196494"/>
    <w:rsid w:val="001D6489"/>
    <w:rsid w:val="0024263F"/>
    <w:rsid w:val="00243F5D"/>
    <w:rsid w:val="00263C0B"/>
    <w:rsid w:val="00263F6D"/>
    <w:rsid w:val="00271DB8"/>
    <w:rsid w:val="0029306E"/>
    <w:rsid w:val="0029639D"/>
    <w:rsid w:val="002A399F"/>
    <w:rsid w:val="002A402A"/>
    <w:rsid w:val="002A7C2C"/>
    <w:rsid w:val="002D75B4"/>
    <w:rsid w:val="002E1AAE"/>
    <w:rsid w:val="002F3750"/>
    <w:rsid w:val="00326F90"/>
    <w:rsid w:val="0035256C"/>
    <w:rsid w:val="00356DB7"/>
    <w:rsid w:val="003639EA"/>
    <w:rsid w:val="00371EA4"/>
    <w:rsid w:val="00371F7C"/>
    <w:rsid w:val="00387F6A"/>
    <w:rsid w:val="00396484"/>
    <w:rsid w:val="003B3A2E"/>
    <w:rsid w:val="003B454A"/>
    <w:rsid w:val="003E0C67"/>
    <w:rsid w:val="003E63E8"/>
    <w:rsid w:val="003F27AE"/>
    <w:rsid w:val="003F40A3"/>
    <w:rsid w:val="003F55D6"/>
    <w:rsid w:val="00400B15"/>
    <w:rsid w:val="00436381"/>
    <w:rsid w:val="00455EA2"/>
    <w:rsid w:val="00471D9C"/>
    <w:rsid w:val="00483038"/>
    <w:rsid w:val="00496F8D"/>
    <w:rsid w:val="004B4702"/>
    <w:rsid w:val="004C045D"/>
    <w:rsid w:val="004C345B"/>
    <w:rsid w:val="004E1214"/>
    <w:rsid w:val="004E2C76"/>
    <w:rsid w:val="004F30D2"/>
    <w:rsid w:val="005041F9"/>
    <w:rsid w:val="00506214"/>
    <w:rsid w:val="00544A1D"/>
    <w:rsid w:val="00564CF6"/>
    <w:rsid w:val="00587969"/>
    <w:rsid w:val="005A2EF3"/>
    <w:rsid w:val="005C7C13"/>
    <w:rsid w:val="006150A6"/>
    <w:rsid w:val="0061670F"/>
    <w:rsid w:val="00617F41"/>
    <w:rsid w:val="00647476"/>
    <w:rsid w:val="00655550"/>
    <w:rsid w:val="006611D6"/>
    <w:rsid w:val="00674391"/>
    <w:rsid w:val="00684436"/>
    <w:rsid w:val="006A4C47"/>
    <w:rsid w:val="006D561F"/>
    <w:rsid w:val="006D6077"/>
    <w:rsid w:val="00707BD7"/>
    <w:rsid w:val="0072221F"/>
    <w:rsid w:val="00732878"/>
    <w:rsid w:val="00740572"/>
    <w:rsid w:val="00772E1C"/>
    <w:rsid w:val="00791FC4"/>
    <w:rsid w:val="007D62B4"/>
    <w:rsid w:val="007E3DD5"/>
    <w:rsid w:val="00845C72"/>
    <w:rsid w:val="00865A56"/>
    <w:rsid w:val="00881A9D"/>
    <w:rsid w:val="00903897"/>
    <w:rsid w:val="00907E3B"/>
    <w:rsid w:val="009340EF"/>
    <w:rsid w:val="00962D68"/>
    <w:rsid w:val="0096372F"/>
    <w:rsid w:val="00971E75"/>
    <w:rsid w:val="009A73E2"/>
    <w:rsid w:val="009B0967"/>
    <w:rsid w:val="009C31D3"/>
    <w:rsid w:val="009C5DCD"/>
    <w:rsid w:val="009C7775"/>
    <w:rsid w:val="00A035BC"/>
    <w:rsid w:val="00A26422"/>
    <w:rsid w:val="00A4025C"/>
    <w:rsid w:val="00A51D76"/>
    <w:rsid w:val="00A66742"/>
    <w:rsid w:val="00A9617E"/>
    <w:rsid w:val="00AA1D8D"/>
    <w:rsid w:val="00AB3124"/>
    <w:rsid w:val="00AB38B8"/>
    <w:rsid w:val="00AC1065"/>
    <w:rsid w:val="00AD1B71"/>
    <w:rsid w:val="00B171DE"/>
    <w:rsid w:val="00B20CFF"/>
    <w:rsid w:val="00B23370"/>
    <w:rsid w:val="00B3616A"/>
    <w:rsid w:val="00B47730"/>
    <w:rsid w:val="00B73AD3"/>
    <w:rsid w:val="00BE71A3"/>
    <w:rsid w:val="00BE7705"/>
    <w:rsid w:val="00C13F3B"/>
    <w:rsid w:val="00C14C31"/>
    <w:rsid w:val="00C2147C"/>
    <w:rsid w:val="00C228C1"/>
    <w:rsid w:val="00C76363"/>
    <w:rsid w:val="00CB0664"/>
    <w:rsid w:val="00CB1789"/>
    <w:rsid w:val="00D01FEB"/>
    <w:rsid w:val="00D35EFC"/>
    <w:rsid w:val="00D84C47"/>
    <w:rsid w:val="00DB02E2"/>
    <w:rsid w:val="00DD4791"/>
    <w:rsid w:val="00DD679B"/>
    <w:rsid w:val="00E04641"/>
    <w:rsid w:val="00E10F70"/>
    <w:rsid w:val="00E21A4A"/>
    <w:rsid w:val="00E235CE"/>
    <w:rsid w:val="00E50F36"/>
    <w:rsid w:val="00E96367"/>
    <w:rsid w:val="00EC295C"/>
    <w:rsid w:val="00ED0FE9"/>
    <w:rsid w:val="00EE083F"/>
    <w:rsid w:val="00F74FA8"/>
    <w:rsid w:val="00F83B64"/>
    <w:rsid w:val="00F93D5A"/>
    <w:rsid w:val="00FC5923"/>
    <w:rsid w:val="00FC5BCB"/>
    <w:rsid w:val="00FC693F"/>
    <w:rsid w:val="00FD372A"/>
    <w:rsid w:val="00FE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E624A"/>
  <w15:docId w15:val="{E9337231-72B0-45C9-9438-D8960BD7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link w:val="aa"/>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b">
    <w:name w:val="Title"/>
    <w:basedOn w:val="a1"/>
    <w:next w:val="a1"/>
    <w:link w:val="ac"/>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2"/>
    <w:link w:val="ab"/>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1"/>
    <w:next w:val="a1"/>
    <w:link w:val="a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2"/>
    <w:link w:val="ad"/>
    <w:uiPriority w:val="11"/>
    <w:rsid w:val="00FC693F"/>
    <w:rPr>
      <w:rFonts w:asciiTheme="majorHAnsi" w:eastAsiaTheme="majorEastAsia" w:hAnsiTheme="majorHAnsi" w:cstheme="majorBidi"/>
      <w:i/>
      <w:iCs/>
      <w:color w:val="4F81BD" w:themeColor="accent1"/>
      <w:spacing w:val="15"/>
      <w:sz w:val="24"/>
      <w:szCs w:val="24"/>
    </w:rPr>
  </w:style>
  <w:style w:type="paragraph" w:styleId="af">
    <w:name w:val="List Paragraph"/>
    <w:basedOn w:val="a1"/>
    <w:uiPriority w:val="34"/>
    <w:qFormat/>
    <w:rsid w:val="00FC693F"/>
    <w:pPr>
      <w:ind w:left="720"/>
      <w:contextualSpacing/>
    </w:pPr>
  </w:style>
  <w:style w:type="paragraph" w:styleId="af0">
    <w:name w:val="Body Text"/>
    <w:basedOn w:val="a1"/>
    <w:link w:val="af1"/>
    <w:uiPriority w:val="99"/>
    <w:unhideWhenUsed/>
    <w:rsid w:val="00AA1D8D"/>
    <w:pPr>
      <w:spacing w:after="120"/>
    </w:pPr>
  </w:style>
  <w:style w:type="character" w:customStyle="1" w:styleId="af1">
    <w:name w:val="Основной текст Знак"/>
    <w:basedOn w:val="a2"/>
    <w:link w:val="af0"/>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2">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3">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4">
    <w:name w:val="macro"/>
    <w:link w:val="af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5">
    <w:name w:val="Текст макроса Знак"/>
    <w:basedOn w:val="a2"/>
    <w:link w:val="af4"/>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6">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7">
    <w:name w:val="Strong"/>
    <w:basedOn w:val="a2"/>
    <w:uiPriority w:val="22"/>
    <w:qFormat/>
    <w:rsid w:val="00FC693F"/>
    <w:rPr>
      <w:b/>
      <w:bCs/>
    </w:rPr>
  </w:style>
  <w:style w:type="character" w:styleId="af8">
    <w:name w:val="Emphasis"/>
    <w:basedOn w:val="a2"/>
    <w:uiPriority w:val="20"/>
    <w:qFormat/>
    <w:rsid w:val="00FC693F"/>
    <w:rPr>
      <w:i/>
      <w:iCs/>
    </w:rPr>
  </w:style>
  <w:style w:type="paragraph" w:styleId="af9">
    <w:name w:val="Intense Quote"/>
    <w:basedOn w:val="a1"/>
    <w:next w:val="a1"/>
    <w:link w:val="afa"/>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2"/>
    <w:link w:val="af9"/>
    <w:uiPriority w:val="30"/>
    <w:rsid w:val="00FC693F"/>
    <w:rPr>
      <w:b/>
      <w:bCs/>
      <w:i/>
      <w:iCs/>
      <w:color w:val="4F81BD" w:themeColor="accent1"/>
    </w:rPr>
  </w:style>
  <w:style w:type="character" w:styleId="afb">
    <w:name w:val="Subtle Emphasis"/>
    <w:basedOn w:val="a2"/>
    <w:uiPriority w:val="19"/>
    <w:qFormat/>
    <w:rsid w:val="00FC693F"/>
    <w:rPr>
      <w:i/>
      <w:iCs/>
      <w:color w:val="808080" w:themeColor="text1" w:themeTint="7F"/>
    </w:rPr>
  </w:style>
  <w:style w:type="character" w:styleId="afc">
    <w:name w:val="Intense Emphasis"/>
    <w:basedOn w:val="a2"/>
    <w:uiPriority w:val="21"/>
    <w:qFormat/>
    <w:rsid w:val="00FC693F"/>
    <w:rPr>
      <w:b/>
      <w:bCs/>
      <w:i/>
      <w:iCs/>
      <w:color w:val="4F81BD" w:themeColor="accent1"/>
    </w:rPr>
  </w:style>
  <w:style w:type="character" w:styleId="afd">
    <w:name w:val="Subtle Reference"/>
    <w:basedOn w:val="a2"/>
    <w:uiPriority w:val="31"/>
    <w:qFormat/>
    <w:rsid w:val="00FC693F"/>
    <w:rPr>
      <w:smallCaps/>
      <w:color w:val="C0504D" w:themeColor="accent2"/>
      <w:u w:val="single"/>
    </w:rPr>
  </w:style>
  <w:style w:type="character" w:styleId="afe">
    <w:name w:val="Intense Reference"/>
    <w:basedOn w:val="a2"/>
    <w:uiPriority w:val="32"/>
    <w:qFormat/>
    <w:rsid w:val="00FC693F"/>
    <w:rPr>
      <w:b/>
      <w:bCs/>
      <w:smallCaps/>
      <w:color w:val="C0504D" w:themeColor="accent2"/>
      <w:spacing w:val="5"/>
      <w:u w:val="single"/>
    </w:rPr>
  </w:style>
  <w:style w:type="character" w:styleId="aff">
    <w:name w:val="Book Title"/>
    <w:basedOn w:val="a2"/>
    <w:uiPriority w:val="33"/>
    <w:qFormat/>
    <w:rsid w:val="00FC693F"/>
    <w:rPr>
      <w:b/>
      <w:bCs/>
      <w:smallCaps/>
      <w:spacing w:val="5"/>
    </w:rPr>
  </w:style>
  <w:style w:type="paragraph" w:styleId="aff0">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2">
    <w:name w:val="Hyperlink"/>
    <w:basedOn w:val="a2"/>
    <w:uiPriority w:val="99"/>
    <w:unhideWhenUsed/>
    <w:rsid w:val="00617F41"/>
    <w:rPr>
      <w:color w:val="0000FF" w:themeColor="hyperlink"/>
      <w:u w:val="single"/>
    </w:r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4"/>
    <w:uiPriority w:val="99"/>
    <w:unhideWhenUsed/>
    <w:qFormat/>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8">
    <w:name w:val="Неразрешенное упоминание1"/>
    <w:basedOn w:val="a2"/>
    <w:uiPriority w:val="99"/>
    <w:semiHidden/>
    <w:unhideWhenUsed/>
    <w:rsid w:val="00A51D76"/>
    <w:rPr>
      <w:color w:val="605E5C"/>
      <w:shd w:val="clear" w:color="auto" w:fill="E1DFDD"/>
    </w:rPr>
  </w:style>
  <w:style w:type="character" w:customStyle="1" w:styleId="a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171008"/>
    <w:rPr>
      <w:rFonts w:ascii="Times New Roman" w:eastAsia="Times New Roman" w:hAnsi="Times New Roman" w:cs="Times New Roman"/>
      <w:sz w:val="24"/>
      <w:szCs w:val="24"/>
      <w:lang w:val="ru-RU" w:eastAsia="ru-RU"/>
    </w:rPr>
  </w:style>
  <w:style w:type="paragraph" w:styleId="29">
    <w:name w:val="Body Text Indent 2"/>
    <w:basedOn w:val="a1"/>
    <w:link w:val="2a"/>
    <w:uiPriority w:val="99"/>
    <w:semiHidden/>
    <w:unhideWhenUsed/>
    <w:rsid w:val="00D35EFC"/>
    <w:pPr>
      <w:spacing w:after="120" w:line="480" w:lineRule="auto"/>
      <w:ind w:left="283"/>
    </w:pPr>
  </w:style>
  <w:style w:type="character" w:customStyle="1" w:styleId="2a">
    <w:name w:val="Основной текст с отступом 2 Знак"/>
    <w:basedOn w:val="a2"/>
    <w:link w:val="29"/>
    <w:uiPriority w:val="99"/>
    <w:semiHidden/>
    <w:rsid w:val="00D35EFC"/>
  </w:style>
  <w:style w:type="character" w:customStyle="1" w:styleId="aa">
    <w:name w:val="Без интервала Знак"/>
    <w:link w:val="a9"/>
    <w:locked/>
    <w:rsid w:val="00D35EFC"/>
  </w:style>
  <w:style w:type="paragraph" w:styleId="aff5">
    <w:name w:val="Balloon Text"/>
    <w:basedOn w:val="a1"/>
    <w:link w:val="aff6"/>
    <w:uiPriority w:val="99"/>
    <w:semiHidden/>
    <w:unhideWhenUsed/>
    <w:rsid w:val="00B20CFF"/>
    <w:pPr>
      <w:spacing w:after="0" w:line="240" w:lineRule="auto"/>
    </w:pPr>
    <w:rPr>
      <w:rFonts w:ascii="Tahoma" w:hAnsi="Tahoma" w:cs="Tahoma"/>
      <w:sz w:val="16"/>
      <w:szCs w:val="16"/>
    </w:rPr>
  </w:style>
  <w:style w:type="character" w:customStyle="1" w:styleId="aff6">
    <w:name w:val="Текст выноски Знак"/>
    <w:basedOn w:val="a2"/>
    <w:link w:val="aff5"/>
    <w:uiPriority w:val="99"/>
    <w:semiHidden/>
    <w:rsid w:val="00B20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5467">
      <w:bodyDiv w:val="1"/>
      <w:marLeft w:val="0"/>
      <w:marRight w:val="0"/>
      <w:marTop w:val="0"/>
      <w:marBottom w:val="0"/>
      <w:divBdr>
        <w:top w:val="none" w:sz="0" w:space="0" w:color="auto"/>
        <w:left w:val="none" w:sz="0" w:space="0" w:color="auto"/>
        <w:bottom w:val="none" w:sz="0" w:space="0" w:color="auto"/>
        <w:right w:val="none" w:sz="0" w:space="0" w:color="auto"/>
      </w:divBdr>
    </w:div>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1287158484">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3/" TargetMode="External"/><Relationship Id="rId13" Type="http://schemas.openxmlformats.org/officeDocument/2006/relationships/hyperlink" Target="http://scool-collection.edu.ru" TargetMode="External"/><Relationship Id="rId18" Type="http://schemas.openxmlformats.org/officeDocument/2006/relationships/hyperlink" Target="https://uch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chi.ru/" TargetMode="External"/><Relationship Id="rId7" Type="http://schemas.openxmlformats.org/officeDocument/2006/relationships/hyperlink" Target="http://scool-collection.edu.ru" TargetMode="External"/><Relationship Id="rId12" Type="http://schemas.openxmlformats.org/officeDocument/2006/relationships/hyperlink" Target="https://uchi.ru/" TargetMode="External"/><Relationship Id="rId17" Type="http://schemas.openxmlformats.org/officeDocument/2006/relationships/hyperlink" Target="https://resh.edu.ru/subject/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ol-collection.edu.ru" TargetMode="External"/><Relationship Id="rId20" Type="http://schemas.openxmlformats.org/officeDocument/2006/relationships/hyperlink" Target="https://resh.edu.ru/subject/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esh.edu.ru/subject/3/" TargetMode="External"/><Relationship Id="rId24" Type="http://schemas.openxmlformats.org/officeDocument/2006/relationships/hyperlink" Target="https://uchi.ru/-" TargetMode="External"/><Relationship Id="rId5" Type="http://schemas.openxmlformats.org/officeDocument/2006/relationships/webSettings" Target="webSettings.xml"/><Relationship Id="rId15" Type="http://schemas.openxmlformats.org/officeDocument/2006/relationships/hyperlink" Target="https://uchi.ru/" TargetMode="External"/><Relationship Id="rId23" Type="http://schemas.openxmlformats.org/officeDocument/2006/relationships/hyperlink" Target="https://resh.edu.ru/special-course/" TargetMode="External"/><Relationship Id="rId10" Type="http://schemas.openxmlformats.org/officeDocument/2006/relationships/hyperlink" Target="http://scool-collection.edu.ru" TargetMode="External"/><Relationship Id="rId19" Type="http://schemas.openxmlformats.org/officeDocument/2006/relationships/hyperlink" Target="http://scool-collection.edu.ru" TargetMode="External"/><Relationship Id="rId4" Type="http://schemas.openxmlformats.org/officeDocument/2006/relationships/settings" Target="settings.xml"/><Relationship Id="rId9" Type="http://schemas.openxmlformats.org/officeDocument/2006/relationships/hyperlink" Target="https://uchi.ru/" TargetMode="External"/><Relationship Id="rId14" Type="http://schemas.openxmlformats.org/officeDocument/2006/relationships/hyperlink" Target="https://resh.edu.ru/subject/3/" TargetMode="External"/><Relationship Id="rId22" Type="http://schemas.openxmlformats.org/officeDocument/2006/relationships/hyperlink" Target="http://scool-collection.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B4F1-7A9A-4D66-8406-C4C1D7C0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20</Pages>
  <Words>5668</Words>
  <Characters>32309</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User</cp:lastModifiedBy>
  <cp:revision>117</cp:revision>
  <dcterms:created xsi:type="dcterms:W3CDTF">2022-06-29T16:30:00Z</dcterms:created>
  <dcterms:modified xsi:type="dcterms:W3CDTF">2024-09-11T04:50:00Z</dcterms:modified>
</cp:coreProperties>
</file>