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770006"/>
      <w:r>
        <w:rPr>
          <w:rFonts w:hint="default" w:ascii="Times New Roman" w:hAnsi="Times New Roman"/>
          <w:b/>
          <w:color w:val="000000"/>
          <w:sz w:val="28"/>
          <w:lang w:val="en-US"/>
        </w:rPr>
        <w:drawing>
          <wp:inline distT="0" distB="0" distL="114300" distR="114300">
            <wp:extent cx="5936615" cy="8391525"/>
            <wp:effectExtent l="0" t="0" r="6985" b="9525"/>
            <wp:docPr id="1" name="Изображение 1" descr="Алгебра 7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лгебра 7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p>
      <w:pPr>
        <w:spacing w:after="0" w:line="264" w:lineRule="auto"/>
        <w:jc w:val="both"/>
        <w:rPr>
          <w:lang w:val="ru-RU"/>
        </w:rPr>
      </w:pPr>
      <w:bookmarkStart w:id="1" w:name="block-3977000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64" w:lineRule="auto"/>
        <w:ind w:left="120"/>
        <w:jc w:val="both"/>
        <w:rPr>
          <w:lang w:val="ru-RU"/>
        </w:rPr>
      </w:pPr>
      <w:bookmarkStart w:id="3" w:name="block-39770008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spacing w:after="0"/>
        <w:ind w:firstLine="600"/>
        <w:jc w:val="both"/>
        <w:rPr>
          <w:lang w:val="ru-RU"/>
        </w:rPr>
      </w:pPr>
      <w:bookmarkStart w:id="6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/>
        <w:ind w:firstLine="600"/>
        <w:jc w:val="both"/>
        <w:rPr>
          <w:lang w:val="ru-RU"/>
        </w:rPr>
      </w:pPr>
      <w:bookmarkStart w:id="7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/>
        <w:ind w:firstLine="600"/>
        <w:jc w:val="both"/>
        <w:rPr>
          <w:lang w:val="ru-RU"/>
        </w:rPr>
      </w:pPr>
      <w:bookmarkStart w:id="8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/>
        <w:ind w:firstLine="600"/>
        <w:jc w:val="both"/>
        <w:rPr>
          <w:lang w:val="ru-RU"/>
        </w:rPr>
      </w:pPr>
      <w:bookmarkStart w:id="10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>
      <w:pPr>
        <w:spacing w:after="0"/>
        <w:ind w:firstLine="600"/>
        <w:jc w:val="both"/>
        <w:rPr>
          <w:lang w:val="ru-RU"/>
        </w:rPr>
      </w:pPr>
      <w:bookmarkStart w:id="11" w:name="_Toc124426232"/>
      <w:r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12" w:name="block-3977000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/>
        <w:ind w:left="120"/>
      </w:pPr>
      <w:bookmarkStart w:id="26" w:name="block-3977000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6"/>
    <w:p>
      <w:pPr>
        <w:spacing w:after="0"/>
        <w:ind w:left="120"/>
      </w:pPr>
      <w:bookmarkStart w:id="27" w:name="block-3977000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613"/>
        <w:gridCol w:w="1072"/>
        <w:gridCol w:w="1604"/>
        <w:gridCol w:w="1662"/>
        <w:gridCol w:w="1238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4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9.10.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22.01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29.01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3.02.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31.03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8.05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</w:t>
            </w:r>
            <w:r>
              <w:rPr>
                <w:rFonts w:hint="default"/>
                <w:sz w:val="16"/>
                <w:lang w:val="en-US"/>
              </w:rPr>
              <w:t>2</w:t>
            </w:r>
            <w:r>
              <w:rPr>
                <w:sz w:val="16"/>
                <w:lang w:val="ru-RU"/>
              </w:rPr>
              <w:t>.05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512"/>
        <w:gridCol w:w="1107"/>
        <w:gridCol w:w="1602"/>
        <w:gridCol w:w="1659"/>
        <w:gridCol w:w="1237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9.10.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22.01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29.01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3.02.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8.05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sz w:val="16"/>
                <w:lang w:val="en-US"/>
              </w:rPr>
            </w:pPr>
            <w:r>
              <w:rPr>
                <w:rFonts w:hint="default"/>
                <w:sz w:val="16"/>
                <w:lang w:val="en-US"/>
              </w:rPr>
              <w:t>22.05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580"/>
        <w:gridCol w:w="1078"/>
        <w:gridCol w:w="1613"/>
        <w:gridCol w:w="1671"/>
        <w:gridCol w:w="124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2.09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4.09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5.09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9.09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11.09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12.09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30.09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9.10.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28.11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4.12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11.12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18.12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23.10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25.12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30.12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22.01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29.01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30.01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3.02.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27.02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6.03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13.03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20.03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26.03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27.03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31.03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9.04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10.04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16.04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17.04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23.04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24.04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28.04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30.04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5.05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7.05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8.05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12.05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14.05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15.05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19.05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16"/>
                <w:szCs w:val="22"/>
                <w:lang w:val="ru-RU" w:eastAsia="en-US" w:bidi="ar-SA"/>
              </w:rPr>
            </w:pPr>
            <w:r>
              <w:rPr>
                <w:sz w:val="16"/>
                <w:lang w:val="ru-RU"/>
              </w:rPr>
              <w:t>21.05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hint="default"/>
                <w:sz w:val="16"/>
                <w:lang w:val="en-US"/>
              </w:rPr>
            </w:pPr>
            <w:r>
              <w:rPr>
                <w:rFonts w:hint="default"/>
                <w:sz w:val="16"/>
                <w:lang w:val="en-US"/>
              </w:rPr>
              <w:t>22.05</w:t>
            </w:r>
            <w:bookmarkStart w:id="32" w:name="_GoBack"/>
            <w:bookmarkEnd w:id="32"/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7"/>
    <w:p>
      <w:pPr>
        <w:spacing w:after="0"/>
        <w:ind w:left="120"/>
      </w:pPr>
      <w:bookmarkStart w:id="28" w:name="block-3977000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29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29"/>
    </w:p>
    <w:p>
      <w:pPr>
        <w:spacing w:after="0" w:line="480" w:lineRule="auto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bookmarkStart w:id="30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>Математика. Алгебра. Методические рекомендации. 7-9 классы (к учебнику Макарычева Ю. Н. и др.)</w:t>
      </w:r>
      <w:bookmarkEnd w:id="30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https://math-ege.sdamgia.ru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http://alexlarin.net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www.etudes.ru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http://znanika.ru/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https://learningapps.org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http://www.alleng.ru/edu/math1.htm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http://www.kokch.kts.ru/cdo/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http://edu.secna.ru/main/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http://www.uic.ssu.samara.ru/~nauka/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http://mega.km.ru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http://www.rubricon.ru/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http://www.encyclopedia.ru/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http://www.fipi.ru/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http://www.ege.edu.ru/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http://obrnadzor.gov.ru/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http://www.edu.ru/index.php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http://www.informika.ru/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http://www.ed.gov.ru/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http://www.edu.ru/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http://mathege.ru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http://www.proforientator.ru/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http://www.ctege.org/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http://www.edu.ru/moodle/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ttp://www.rustest.ru/ege/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http://www.college.ru/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http://www.matematika-na.ru/5class/mat_5_11.php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http://www.kokch.kts.ru/cdo/index.htm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http://shimrg.rusedu.net/category/646/1576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http://www.uchportal.ru/load/25-1-0-11708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http://www.ege-trener.ru/otveti_trig_upr.php# 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http://k-yroky.ru/load/13-1-0-821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http://www.it-n.ru/communities.aspx?cat_no=4460 lib_no=31650 tmpl=lib</w:t>
      </w:r>
      <w:r>
        <w:rPr>
          <w:sz w:val="28"/>
        </w:rPr>
        <w:br w:type="textWrapping"/>
      </w:r>
      <w:bookmarkStart w:id="31" w:name="7d5051e0-bab5-428c-941a-1d062349d11d"/>
      <w:bookmarkEnd w:id="31"/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74605"/>
    <w:multiLevelType w:val="multilevel"/>
    <w:tmpl w:val="0497460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7E50B22"/>
    <w:multiLevelType w:val="multilevel"/>
    <w:tmpl w:val="37E50B22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748563A"/>
    <w:multiLevelType w:val="multilevel"/>
    <w:tmpl w:val="4748563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55C65AE8"/>
    <w:multiLevelType w:val="multilevel"/>
    <w:tmpl w:val="55C65AE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D662155"/>
    <w:multiLevelType w:val="multilevel"/>
    <w:tmpl w:val="6D66215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D737C4C"/>
    <w:multiLevelType w:val="multilevel"/>
    <w:tmpl w:val="7D737C4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66B4"/>
    <w:rsid w:val="000D25F0"/>
    <w:rsid w:val="002079B8"/>
    <w:rsid w:val="002E1CCD"/>
    <w:rsid w:val="006B2C0A"/>
    <w:rsid w:val="007966B4"/>
    <w:rsid w:val="0B437A75"/>
    <w:rsid w:val="4CE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Words>10402</Words>
  <Characters>59293</Characters>
  <Lines>494</Lines>
  <Paragraphs>139</Paragraphs>
  <TotalTime>7</TotalTime>
  <ScaleCrop>false</ScaleCrop>
  <LinksUpToDate>false</LinksUpToDate>
  <CharactersWithSpaces>69556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2024-09-06T11:22:00Z</dcterms:created>
  <dc:creator>user</dc:creator>
  <cp:lastModifiedBy>user</cp:lastModifiedBy>
  <cp:lastPrinted>2024-09-09T11:11:00Z</cp:lastPrinted>
  <dcterms:modified xsi:type="dcterms:W3CDTF">2024-09-12T12:07:09Z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E14E804F60954F0F92B9D2C6B8CF339B_12</vt:lpwstr>
  </property>
</Properties>
</file>