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Аннотация к рабочей программе по геометрии 10-11 класс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Рабочая программа учебного курса «Геометрия» базового уровня для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обучающихся 10–11 классов разработана на основе Федерального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образования,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с учётом современных мировых требований, предъявляемых к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математическому образованию, и традиций российского образования.</w:t>
      </w:r>
      <w:r w:rsidRPr="00E3730F">
        <w:t xml:space="preserve"> </w:t>
      </w:r>
      <w:r w:rsidRPr="00E3730F">
        <w:rPr>
          <w:rFonts w:ascii="Times New Roman" w:hAnsi="Times New Roman" w:cs="Times New Roman"/>
          <w:sz w:val="24"/>
          <w:szCs w:val="24"/>
        </w:rPr>
        <w:t>Основными содержательными линиями учебного курса «Геометрия» в 10–11 классах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являются: «Прямые и плоскости в пространстве», «Многогранники», «Тела вращения»,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«Векторы и координаты в пространстве», «Движения в пространстве».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Сформулированное во ФГОС СОО требование «уметь оперировать понятиями»,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релевантными геометрии на углублённом уровне обучения в 10–11 классах, относится ко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всем содержательным линиям учебного курса, а формирование логических умений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распределяется не только по содержательным линиям, но и по годам обучения. Содержание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образования, соответствующее предметным результатам освоения Федеральной рабочей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программы, распределённым по годам обучения, структурировано таким образом, чтобы ко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всем основным, принципиальным вопросам обучающие</w:t>
      </w:r>
      <w:r>
        <w:rPr>
          <w:rFonts w:ascii="Times New Roman" w:hAnsi="Times New Roman" w:cs="Times New Roman"/>
          <w:sz w:val="24"/>
          <w:szCs w:val="24"/>
        </w:rPr>
        <w:t>ся обращались неоднократно. Это</w:t>
      </w:r>
      <w:r w:rsidRPr="00E37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 w:rsidRPr="00E37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Pr="00E37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овладение</w:t>
      </w:r>
      <w:r w:rsidRPr="00E37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геометрическими</w:t>
      </w:r>
      <w:r w:rsidRPr="00E37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понятиями</w:t>
      </w:r>
      <w:r w:rsidRPr="00E37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7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навыками</w:t>
      </w:r>
      <w:r w:rsidRPr="00E3730F">
        <w:rPr>
          <w:rFonts w:ascii="Times New Roman" w:hAnsi="Times New Roman" w:cs="Times New Roman"/>
          <w:sz w:val="24"/>
          <w:szCs w:val="24"/>
        </w:rPr>
        <w:t xml:space="preserve"> </w:t>
      </w:r>
      <w:r w:rsidRPr="00E3730F">
        <w:rPr>
          <w:rFonts w:ascii="Times New Roman" w:hAnsi="Times New Roman" w:cs="Times New Roman"/>
          <w:sz w:val="24"/>
          <w:szCs w:val="24"/>
        </w:rPr>
        <w:t>последовательно и поступательно, с соблюдением пр</w:t>
      </w:r>
      <w:r>
        <w:rPr>
          <w:rFonts w:ascii="Times New Roman" w:hAnsi="Times New Roman" w:cs="Times New Roman"/>
          <w:sz w:val="24"/>
          <w:szCs w:val="24"/>
        </w:rPr>
        <w:t>инципа преемственности, а новые</w:t>
      </w:r>
      <w:r w:rsidRPr="00E3730F">
        <w:rPr>
          <w:rFonts w:ascii="Times New Roman" w:hAnsi="Times New Roman" w:cs="Times New Roman"/>
          <w:sz w:val="24"/>
          <w:szCs w:val="24"/>
        </w:rPr>
        <w:t xml:space="preserve"> </w:t>
      </w:r>
      <w:r w:rsidRPr="00E3730F">
        <w:rPr>
          <w:rFonts w:ascii="Times New Roman" w:hAnsi="Times New Roman" w:cs="Times New Roman"/>
          <w:sz w:val="24"/>
          <w:szCs w:val="24"/>
        </w:rPr>
        <w:t>знания включать в общую систему геометрических пред</w:t>
      </w:r>
      <w:r>
        <w:rPr>
          <w:rFonts w:ascii="Times New Roman" w:hAnsi="Times New Roman" w:cs="Times New Roman"/>
          <w:sz w:val="24"/>
          <w:szCs w:val="24"/>
        </w:rPr>
        <w:t xml:space="preserve">ставлений обучающихся,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расширяя</w:t>
      </w:r>
      <w:r w:rsidRPr="00E3730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3730F">
        <w:rPr>
          <w:rFonts w:ascii="Times New Roman" w:hAnsi="Times New Roman" w:cs="Times New Roman"/>
          <w:sz w:val="24"/>
          <w:szCs w:val="24"/>
        </w:rPr>
        <w:t xml:space="preserve"> углубляя её, образуя прочные множественные связи.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Реализация программы обеспечивает овладение ключевыми компетенциями,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составляющими основу для саморазвития и непрерывного образования,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целостность общекультурного, личностного и познавательного развития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личности обучающихся.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Учебный предмет реализуется по учебнику: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Учебник «Геометрия» для 10-11 класса /</w:t>
      </w:r>
      <w:proofErr w:type="spellStart"/>
      <w:r w:rsidRPr="00E3730F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E37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0F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E3730F">
        <w:rPr>
          <w:rFonts w:ascii="Times New Roman" w:hAnsi="Times New Roman" w:cs="Times New Roman"/>
          <w:sz w:val="24"/>
          <w:szCs w:val="24"/>
        </w:rPr>
        <w:t>,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30F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Pr="00E3730F">
        <w:rPr>
          <w:rFonts w:ascii="Times New Roman" w:hAnsi="Times New Roman" w:cs="Times New Roman"/>
          <w:sz w:val="24"/>
          <w:szCs w:val="24"/>
        </w:rPr>
        <w:t xml:space="preserve"> и др. – М.: Просвещение, 2020 г.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>Программа рассчитана на базовый уровень обучения (10-11 класс) 136 часов:</w:t>
      </w:r>
    </w:p>
    <w:p w:rsidR="00E3730F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 xml:space="preserve">• 10 класс – </w:t>
      </w:r>
      <w:r w:rsidRPr="00E3730F">
        <w:rPr>
          <w:rFonts w:ascii="Times New Roman" w:hAnsi="Times New Roman" w:cs="Times New Roman"/>
          <w:sz w:val="24"/>
          <w:szCs w:val="24"/>
        </w:rPr>
        <w:t xml:space="preserve">2 ч. </w:t>
      </w:r>
      <w:r w:rsidRPr="00E3730F">
        <w:rPr>
          <w:rFonts w:ascii="Times New Roman" w:hAnsi="Times New Roman" w:cs="Times New Roman"/>
          <w:sz w:val="24"/>
          <w:szCs w:val="24"/>
        </w:rPr>
        <w:t>Геометрия (68 часов)</w:t>
      </w:r>
    </w:p>
    <w:p w:rsidR="006D7D53" w:rsidRPr="00E3730F" w:rsidRDefault="00E3730F" w:rsidP="00E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730F">
        <w:rPr>
          <w:rFonts w:ascii="Times New Roman" w:hAnsi="Times New Roman" w:cs="Times New Roman"/>
          <w:sz w:val="24"/>
          <w:szCs w:val="24"/>
        </w:rPr>
        <w:t xml:space="preserve">• 11 класс – </w:t>
      </w:r>
      <w:r>
        <w:rPr>
          <w:rFonts w:ascii="Times New Roman" w:hAnsi="Times New Roman" w:cs="Times New Roman"/>
          <w:sz w:val="24"/>
          <w:szCs w:val="24"/>
        </w:rPr>
        <w:t xml:space="preserve">2ч. </w:t>
      </w:r>
      <w:bookmarkStart w:id="0" w:name="_GoBack"/>
      <w:bookmarkEnd w:id="0"/>
      <w:r w:rsidRPr="00E3730F">
        <w:rPr>
          <w:rFonts w:ascii="Times New Roman" w:hAnsi="Times New Roman" w:cs="Times New Roman"/>
          <w:sz w:val="24"/>
          <w:szCs w:val="24"/>
        </w:rPr>
        <w:t>Геометрия (68 часов)</w:t>
      </w:r>
    </w:p>
    <w:sectPr w:rsidR="006D7D53" w:rsidRPr="00E3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0F"/>
    <w:rsid w:val="006D7D53"/>
    <w:rsid w:val="00E3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CAD1A-4823-490A-A441-04835AAC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2023-10-16T05:12:00Z</dcterms:created>
  <dcterms:modified xsi:type="dcterms:W3CDTF">2023-10-16T05:20:00Z</dcterms:modified>
</cp:coreProperties>
</file>